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06C27" w:rsidRPr="009178DF" w:rsidTr="009178DF">
        <w:tc>
          <w:tcPr>
            <w:tcW w:w="10491" w:type="dxa"/>
          </w:tcPr>
          <w:p w:rsidR="00A06C27" w:rsidRPr="009178DF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Professora:</w:t>
            </w:r>
            <w:r w:rsidR="00E34990" w:rsidRPr="009178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4990" w:rsidRPr="009178DF">
              <w:rPr>
                <w:rFonts w:ascii="Arial" w:hAnsi="Arial" w:cs="Arial"/>
                <w:sz w:val="24"/>
                <w:szCs w:val="24"/>
              </w:rPr>
              <w:t>Franciane</w:t>
            </w:r>
            <w:proofErr w:type="spellEnd"/>
            <w:r w:rsidR="00E34990" w:rsidRPr="009178DF">
              <w:rPr>
                <w:rFonts w:ascii="Arial" w:hAnsi="Arial" w:cs="Arial"/>
                <w:sz w:val="24"/>
                <w:szCs w:val="24"/>
              </w:rPr>
              <w:t xml:space="preserve"> Vieira Sarmento Queiros</w:t>
            </w:r>
          </w:p>
          <w:p w:rsidR="00A06C27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Turma</w:t>
            </w:r>
            <w:r w:rsidRPr="009178DF">
              <w:rPr>
                <w:rFonts w:ascii="Arial" w:hAnsi="Arial" w:cs="Arial"/>
                <w:sz w:val="24"/>
                <w:szCs w:val="24"/>
              </w:rPr>
              <w:t>:</w:t>
            </w:r>
            <w:r w:rsidR="00E34990" w:rsidRPr="009178DF">
              <w:rPr>
                <w:rFonts w:ascii="Arial" w:hAnsi="Arial" w:cs="Arial"/>
                <w:sz w:val="24"/>
                <w:szCs w:val="24"/>
              </w:rPr>
              <w:t xml:space="preserve"> Maternal II B</w:t>
            </w:r>
          </w:p>
          <w:p w:rsidR="009178DF" w:rsidRPr="009178DF" w:rsidRDefault="009178DF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C27" w:rsidRPr="00A06C27" w:rsidTr="009178DF">
        <w:tc>
          <w:tcPr>
            <w:tcW w:w="10491" w:type="dxa"/>
          </w:tcPr>
          <w:p w:rsidR="00A06C27" w:rsidRPr="009178DF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Nome da experiência realizada no vídeo:</w:t>
            </w:r>
            <w:r w:rsidRPr="00917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990" w:rsidRPr="009178DF">
              <w:rPr>
                <w:rFonts w:ascii="Arial" w:hAnsi="Arial" w:cs="Arial"/>
                <w:sz w:val="24"/>
                <w:szCs w:val="24"/>
              </w:rPr>
              <w:t>Produzindo tinta comestível</w:t>
            </w:r>
            <w:r w:rsidR="00C264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6C27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Data da postagem do vídeo:</w:t>
            </w:r>
            <w:r w:rsidR="00E34990" w:rsidRPr="009178DF">
              <w:rPr>
                <w:rFonts w:ascii="Arial" w:hAnsi="Arial" w:cs="Arial"/>
                <w:sz w:val="24"/>
                <w:szCs w:val="24"/>
              </w:rPr>
              <w:t xml:space="preserve"> 16/04/2020</w:t>
            </w:r>
          </w:p>
          <w:p w:rsidR="007F2D72" w:rsidRPr="009178DF" w:rsidRDefault="004F59CE" w:rsidP="007F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59CE">
              <w:rPr>
                <w:rFonts w:ascii="Arial" w:hAnsi="Arial" w:cs="Arial"/>
                <w:b/>
                <w:sz w:val="24"/>
                <w:szCs w:val="24"/>
              </w:rPr>
              <w:t>Vídeo: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="007F2D72" w:rsidRPr="000A23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https://www.facebook.com/prefeituradetrezetilias/videos/678419999677133/</w:t>
              </w:r>
            </w:hyperlink>
            <w:bookmarkStart w:id="0" w:name="_GoBack"/>
            <w:bookmarkEnd w:id="0"/>
          </w:p>
        </w:tc>
      </w:tr>
      <w:tr w:rsidR="00A06C27" w:rsidRPr="00A06C27" w:rsidTr="009178DF">
        <w:tc>
          <w:tcPr>
            <w:tcW w:w="10491" w:type="dxa"/>
          </w:tcPr>
          <w:p w:rsidR="0022281A" w:rsidRPr="009178DF" w:rsidRDefault="00A06C27" w:rsidP="00A03F2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Campo</w:t>
            </w:r>
            <w:r w:rsidR="009178DF" w:rsidRPr="009178D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178DF">
              <w:rPr>
                <w:rFonts w:ascii="Arial" w:hAnsi="Arial" w:cs="Arial"/>
                <w:b/>
                <w:sz w:val="24"/>
                <w:szCs w:val="24"/>
              </w:rPr>
              <w:t xml:space="preserve"> de experiência</w:t>
            </w:r>
            <w:r w:rsidR="009178DF" w:rsidRPr="009178D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178D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281A" w:rsidRPr="009178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281A" w:rsidRPr="009178DF" w:rsidRDefault="00DF1B02" w:rsidP="009178D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  <w:p w:rsidR="0022281A" w:rsidRPr="009178DF" w:rsidRDefault="00DF1B02" w:rsidP="009178D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:rsidR="0022281A" w:rsidRPr="009178DF" w:rsidRDefault="00DF1B02" w:rsidP="009178D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sz w:val="24"/>
                <w:szCs w:val="24"/>
              </w:rPr>
              <w:t>Espaços, tempos, quantidades, relações e transformações</w:t>
            </w:r>
          </w:p>
          <w:p w:rsidR="0022281A" w:rsidRPr="009178DF" w:rsidRDefault="0022281A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C27" w:rsidRPr="00A06C27" w:rsidTr="009178DF">
        <w:tc>
          <w:tcPr>
            <w:tcW w:w="10491" w:type="dxa"/>
          </w:tcPr>
          <w:p w:rsidR="00E34990" w:rsidRPr="009178DF" w:rsidRDefault="00E34990" w:rsidP="00E34990">
            <w:p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Objetivos de aprendizagem e desenvolvimento</w:t>
            </w:r>
            <w:r w:rsidRPr="009178DF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E34990" w:rsidRPr="009178DF" w:rsidRDefault="00E34990" w:rsidP="00E34990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Ampliar a coordenação motora fina;</w:t>
            </w:r>
          </w:p>
          <w:p w:rsidR="00E34990" w:rsidRPr="009178DF" w:rsidRDefault="00E34990" w:rsidP="00E34990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Desenvolver as capacidades auditivas, perceptivas e visuais;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Desenvolver habilidades de concentração;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Ampliar o vocabulário;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8DF">
              <w:rPr>
                <w:rFonts w:ascii="Arial" w:hAnsi="Arial" w:cs="Arial"/>
                <w:sz w:val="24"/>
                <w:szCs w:val="24"/>
              </w:rPr>
              <w:t>Dialogar e interagir com o adulto, expressando seus desejos, necessidades, sentimentos e opiniões.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hAnsi="Arial" w:cs="Arial"/>
                <w:sz w:val="24"/>
                <w:szCs w:val="24"/>
              </w:rPr>
              <w:t>Descobrir as diversas sensações que o corpo provoca pela manipulação dos ingredientes e objetos na confecção da tinta;</w:t>
            </w:r>
          </w:p>
          <w:p w:rsidR="00E34990" w:rsidRPr="009178DF" w:rsidRDefault="00E34990" w:rsidP="00E34990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Explorar e descobrir as propriedades de objetos e materiais (odor, cor, sabor, temperatura);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Explorar relações de causa e efeito (transbordar, tingir, misturar, mover e remover etc.) na interação com o mundo físico;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Trabalhar noções de quantidade;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Ampliar a capacidade imaginativa, conhecedora e curiosa da criança;</w:t>
            </w:r>
          </w:p>
          <w:p w:rsidR="00E34990" w:rsidRPr="009178DF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Explorar e produzir rabiscos, garatujas, utilizando diferentes suportes como papel, papelão, tecido, plástico, parede, azulejos, quadros negros, calçadas, etc. </w:t>
            </w:r>
          </w:p>
          <w:p w:rsidR="00E34990" w:rsidRPr="009178DF" w:rsidRDefault="00C2648F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Valorização d</w:t>
            </w:r>
            <w:r w:rsidR="00E34990"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a imaginação e sua forma de organizar o pensamento; </w:t>
            </w:r>
          </w:p>
          <w:p w:rsidR="00A06C27" w:rsidRPr="009178DF" w:rsidRDefault="00E34990" w:rsidP="00A03F2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9178DF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Apreciar e produzir arte;</w:t>
            </w:r>
          </w:p>
          <w:p w:rsidR="00E34990" w:rsidRPr="009178DF" w:rsidRDefault="00E34990" w:rsidP="00E34990">
            <w:pPr>
              <w:pStyle w:val="PargrafodaLista"/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A6A92" w:rsidRDefault="000A6A92"/>
    <w:sectPr w:rsidR="000A6A92" w:rsidSect="00E34990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C1D"/>
    <w:multiLevelType w:val="hybridMultilevel"/>
    <w:tmpl w:val="E8583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555"/>
    <w:multiLevelType w:val="hybridMultilevel"/>
    <w:tmpl w:val="C3760C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22281A"/>
    <w:rsid w:val="00341D25"/>
    <w:rsid w:val="004F59CE"/>
    <w:rsid w:val="007F2D72"/>
    <w:rsid w:val="009178DF"/>
    <w:rsid w:val="00A03F21"/>
    <w:rsid w:val="00A06C27"/>
    <w:rsid w:val="00C2648F"/>
    <w:rsid w:val="00D922D6"/>
    <w:rsid w:val="00DF1B02"/>
    <w:rsid w:val="00E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9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efeituradetrezetilias/videos/6784199996771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0579-1DEE-48B2-83FD-01ED704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5</cp:revision>
  <dcterms:created xsi:type="dcterms:W3CDTF">2020-05-04T14:21:00Z</dcterms:created>
  <dcterms:modified xsi:type="dcterms:W3CDTF">2020-05-11T20:10:00Z</dcterms:modified>
</cp:coreProperties>
</file>