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29B7" w:rsidTr="000D29B7">
        <w:tc>
          <w:tcPr>
            <w:tcW w:w="8494" w:type="dxa"/>
          </w:tcPr>
          <w:p w:rsidR="000D29B7" w:rsidRPr="000D29B7" w:rsidRDefault="000D29B7" w:rsidP="000D2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D29B7">
              <w:rPr>
                <w:rFonts w:ascii="Segoe UI" w:eastAsia="Times New Roman" w:hAnsi="Segoe UI" w:cs="Segoe UI"/>
                <w:color w:val="201F1E"/>
                <w:sz w:val="23"/>
                <w:szCs w:val="23"/>
                <w:shd w:val="clear" w:color="auto" w:fill="FFFFFF"/>
                <w:lang w:eastAsia="pt-BR"/>
              </w:rPr>
              <w:t xml:space="preserve">Professora: </w:t>
            </w:r>
            <w:proofErr w:type="spellStart"/>
            <w:r w:rsidRPr="000D29B7">
              <w:rPr>
                <w:rFonts w:ascii="Segoe UI" w:eastAsia="Times New Roman" w:hAnsi="Segoe UI" w:cs="Segoe UI"/>
                <w:color w:val="201F1E"/>
                <w:sz w:val="23"/>
                <w:szCs w:val="23"/>
                <w:shd w:val="clear" w:color="auto" w:fill="FFFFFF"/>
                <w:lang w:eastAsia="pt-BR"/>
              </w:rPr>
              <w:t>Gelize</w:t>
            </w:r>
            <w:proofErr w:type="spellEnd"/>
            <w:r w:rsidRPr="000D29B7">
              <w:rPr>
                <w:rFonts w:ascii="Segoe UI" w:eastAsia="Times New Roman" w:hAnsi="Segoe UI" w:cs="Segoe UI"/>
                <w:color w:val="201F1E"/>
                <w:sz w:val="23"/>
                <w:szCs w:val="23"/>
                <w:shd w:val="clear" w:color="auto" w:fill="FFFFFF"/>
                <w:lang w:eastAsia="pt-BR"/>
              </w:rPr>
              <w:t xml:space="preserve"> </w:t>
            </w:r>
            <w:proofErr w:type="spellStart"/>
            <w:r w:rsidRPr="000D29B7">
              <w:rPr>
                <w:rFonts w:ascii="Segoe UI" w:eastAsia="Times New Roman" w:hAnsi="Segoe UI" w:cs="Segoe UI"/>
                <w:color w:val="201F1E"/>
                <w:sz w:val="23"/>
                <w:szCs w:val="23"/>
                <w:shd w:val="clear" w:color="auto" w:fill="FFFFFF"/>
                <w:lang w:eastAsia="pt-BR"/>
              </w:rPr>
              <w:t>Sernajotto</w:t>
            </w:r>
            <w:proofErr w:type="spellEnd"/>
            <w:r w:rsidRPr="000D29B7">
              <w:rPr>
                <w:rFonts w:ascii="Segoe UI" w:eastAsia="Times New Roman" w:hAnsi="Segoe UI" w:cs="Segoe UI"/>
                <w:color w:val="201F1E"/>
                <w:sz w:val="23"/>
                <w:szCs w:val="23"/>
                <w:shd w:val="clear" w:color="auto" w:fill="FFFFFF"/>
                <w:lang w:eastAsia="pt-BR"/>
              </w:rPr>
              <w:t xml:space="preserve"> Jorge</w:t>
            </w:r>
          </w:p>
          <w:p w:rsidR="000D29B7" w:rsidRPr="000D29B7" w:rsidRDefault="000D29B7" w:rsidP="000D29B7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t-BR"/>
              </w:rPr>
            </w:pPr>
            <w:r w:rsidRPr="000D29B7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t-BR"/>
              </w:rPr>
              <w:t>Turma: Maternal II A</w:t>
            </w:r>
          </w:p>
        </w:tc>
      </w:tr>
      <w:tr w:rsidR="000D29B7" w:rsidTr="000D29B7">
        <w:tc>
          <w:tcPr>
            <w:tcW w:w="8494" w:type="dxa"/>
          </w:tcPr>
          <w:p w:rsidR="000D29B7" w:rsidRPr="000D29B7" w:rsidRDefault="000D29B7" w:rsidP="000D29B7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t-BR"/>
              </w:rPr>
            </w:pPr>
            <w:r w:rsidRPr="000D29B7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t-BR"/>
              </w:rPr>
              <w:t>Nome da experiência realizada no vídeo;</w:t>
            </w:r>
          </w:p>
          <w:p w:rsidR="000D29B7" w:rsidRDefault="000D29B7" w:rsidP="000D29B7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t-BR"/>
              </w:rPr>
            </w:pPr>
            <w:r w:rsidRPr="000D29B7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t-BR"/>
              </w:rPr>
              <w:t>Os três porquinhos, história cantada.</w:t>
            </w:r>
          </w:p>
          <w:p w:rsidR="000D29B7" w:rsidRDefault="000D29B7" w:rsidP="000D29B7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Data da postagem: 20/05/2020</w:t>
            </w:r>
          </w:p>
          <w:p w:rsidR="0009507F" w:rsidRPr="0009507F" w:rsidRDefault="0009507F" w:rsidP="000D29B7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Vídeo: </w:t>
            </w:r>
            <w:hyperlink r:id="rId4" w:history="1">
              <w:r w:rsidRPr="00BD69F4">
                <w:rPr>
                  <w:rStyle w:val="Hyperlink"/>
                  <w:rFonts w:ascii="Segoe UI" w:hAnsi="Segoe UI" w:cs="Segoe UI"/>
                  <w:sz w:val="23"/>
                  <w:szCs w:val="23"/>
                  <w:shd w:val="clear" w:color="auto" w:fill="FFFFFF"/>
                </w:rPr>
                <w:t>https://www.facebook.com/prefeituradetrezetilias/videos/1602846039877979/</w:t>
              </w:r>
            </w:hyperlink>
            <w:bookmarkStart w:id="0" w:name="_GoBack"/>
            <w:bookmarkEnd w:id="0"/>
          </w:p>
        </w:tc>
      </w:tr>
      <w:tr w:rsidR="000D29B7" w:rsidTr="000D29B7">
        <w:tc>
          <w:tcPr>
            <w:tcW w:w="8494" w:type="dxa"/>
          </w:tcPr>
          <w:p w:rsidR="000D29B7" w:rsidRPr="000D29B7" w:rsidRDefault="000D29B7" w:rsidP="000D29B7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t-BR"/>
              </w:rPr>
            </w:pPr>
            <w:r w:rsidRPr="000D29B7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t-BR"/>
              </w:rPr>
              <w:t>Campos de experiências: </w:t>
            </w:r>
          </w:p>
          <w:p w:rsidR="000D29B7" w:rsidRPr="000D29B7" w:rsidRDefault="000D29B7" w:rsidP="000D29B7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t-BR"/>
              </w:rPr>
            </w:pPr>
            <w:r w:rsidRPr="000D29B7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t-BR"/>
              </w:rPr>
              <w:t>O eu, o outro e o nós.</w:t>
            </w:r>
          </w:p>
          <w:p w:rsidR="000D29B7" w:rsidRPr="000D29B7" w:rsidRDefault="000D29B7" w:rsidP="000D29B7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t-BR"/>
              </w:rPr>
            </w:pPr>
            <w:r w:rsidRPr="000D29B7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t-BR"/>
              </w:rPr>
              <w:t>Escuta, fala e imaginação.</w:t>
            </w:r>
          </w:p>
          <w:p w:rsidR="000D29B7" w:rsidRPr="000D29B7" w:rsidRDefault="000D29B7" w:rsidP="000D29B7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t-BR"/>
              </w:rPr>
            </w:pPr>
            <w:r w:rsidRPr="000D29B7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t-BR"/>
              </w:rPr>
              <w:t>Corpo, gestos e movimentos.</w:t>
            </w:r>
          </w:p>
        </w:tc>
      </w:tr>
      <w:tr w:rsidR="000D29B7" w:rsidTr="000D29B7">
        <w:tc>
          <w:tcPr>
            <w:tcW w:w="8494" w:type="dxa"/>
          </w:tcPr>
          <w:p w:rsidR="00592B30" w:rsidRPr="00592B30" w:rsidRDefault="00592B30" w:rsidP="00592B30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t-BR"/>
              </w:rPr>
            </w:pPr>
            <w:r w:rsidRPr="00592B30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t-BR"/>
              </w:rPr>
              <w:t>Objetivos:</w:t>
            </w:r>
          </w:p>
          <w:p w:rsidR="00592B30" w:rsidRPr="00592B30" w:rsidRDefault="00592B30" w:rsidP="00592B30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t-BR"/>
              </w:rPr>
            </w:pPr>
            <w:r w:rsidRPr="00592B30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t-BR"/>
              </w:rPr>
              <w:t>* Despertar o interesse da criança para ouvir histórias e músicas.</w:t>
            </w:r>
          </w:p>
          <w:p w:rsidR="00592B30" w:rsidRPr="00592B30" w:rsidRDefault="00592B30" w:rsidP="00592B30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t-BR"/>
              </w:rPr>
            </w:pPr>
            <w:r w:rsidRPr="00592B30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t-BR"/>
              </w:rPr>
              <w:t>* Proporcionar para a criança momentos lúdicos.</w:t>
            </w:r>
          </w:p>
          <w:p w:rsidR="00592B30" w:rsidRPr="00592B30" w:rsidRDefault="00592B30" w:rsidP="00592B30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t-BR"/>
              </w:rPr>
            </w:pPr>
            <w:r w:rsidRPr="00592B30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t-BR"/>
              </w:rPr>
              <w:t>* Desenvolver a oralidade.</w:t>
            </w:r>
          </w:p>
          <w:p w:rsidR="00592B30" w:rsidRPr="00592B30" w:rsidRDefault="00592B30" w:rsidP="00592B30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t-BR"/>
              </w:rPr>
            </w:pPr>
            <w:r w:rsidRPr="00592B30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t-BR"/>
              </w:rPr>
              <w:t>* Desenvolver a expressão gestual e facial.</w:t>
            </w:r>
          </w:p>
          <w:p w:rsidR="00592B30" w:rsidRPr="00592B30" w:rsidRDefault="00592B30" w:rsidP="00592B30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t-BR"/>
              </w:rPr>
            </w:pPr>
            <w:r w:rsidRPr="00592B30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pt-BR"/>
              </w:rPr>
              <w:t>* Despertar a curiosidade e a observação.</w:t>
            </w:r>
          </w:p>
          <w:p w:rsidR="000D29B7" w:rsidRDefault="000D29B7" w:rsidP="00592B30">
            <w:pPr>
              <w:shd w:val="clear" w:color="auto" w:fill="FFFFFF"/>
              <w:textAlignment w:val="baseline"/>
            </w:pPr>
          </w:p>
        </w:tc>
      </w:tr>
    </w:tbl>
    <w:p w:rsidR="00244A4D" w:rsidRDefault="00244A4D"/>
    <w:sectPr w:rsidR="00244A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B7"/>
    <w:rsid w:val="0009507F"/>
    <w:rsid w:val="000D29B7"/>
    <w:rsid w:val="00244A4D"/>
    <w:rsid w:val="0059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C044E-8836-471C-B868-35370DDC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D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5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refeituradetrezetilias/videos/1602846039877979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edwardoliem@yahoo.com.br</dc:creator>
  <cp:keywords/>
  <dc:description/>
  <cp:lastModifiedBy>DIEGOCOMUNICACAO</cp:lastModifiedBy>
  <cp:revision>3</cp:revision>
  <dcterms:created xsi:type="dcterms:W3CDTF">2020-05-18T17:59:00Z</dcterms:created>
  <dcterms:modified xsi:type="dcterms:W3CDTF">2020-05-22T19:24:00Z</dcterms:modified>
</cp:coreProperties>
</file>