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29" w:rsidRDefault="00E46A29" w:rsidP="00E46A29"/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46A29" w:rsidTr="002449A7">
        <w:tc>
          <w:tcPr>
            <w:tcW w:w="9180" w:type="dxa"/>
          </w:tcPr>
          <w:p w:rsidR="00E46A29" w:rsidRPr="00574571" w:rsidRDefault="00E46A29" w:rsidP="002449A7">
            <w:pPr>
              <w:spacing w:before="120" w:after="12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574571">
              <w:rPr>
                <w:rFonts w:ascii="Comic Sans MS" w:hAnsi="Comic Sans MS"/>
                <w:b/>
                <w:sz w:val="24"/>
                <w:szCs w:val="24"/>
              </w:rPr>
              <w:t xml:space="preserve">Professora: Juliana Paula </w:t>
            </w:r>
            <w:proofErr w:type="spellStart"/>
            <w:r w:rsidRPr="00574571">
              <w:rPr>
                <w:rFonts w:ascii="Comic Sans MS" w:hAnsi="Comic Sans MS"/>
                <w:b/>
                <w:sz w:val="24"/>
                <w:szCs w:val="24"/>
              </w:rPr>
              <w:t>Prezzotto</w:t>
            </w:r>
            <w:proofErr w:type="spellEnd"/>
          </w:p>
          <w:p w:rsidR="00E46A29" w:rsidRPr="006F3AA3" w:rsidRDefault="00E46A29" w:rsidP="002449A7">
            <w:pPr>
              <w:spacing w:before="120" w:after="120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color w:val="FF0000"/>
                <w:sz w:val="24"/>
                <w:szCs w:val="24"/>
              </w:rPr>
              <w:t>Turma: Maternal 1A</w:t>
            </w:r>
          </w:p>
        </w:tc>
      </w:tr>
      <w:tr w:rsidR="00E46A29" w:rsidTr="002449A7">
        <w:tc>
          <w:tcPr>
            <w:tcW w:w="9180" w:type="dxa"/>
          </w:tcPr>
          <w:p w:rsidR="00E46A29" w:rsidRPr="00574571" w:rsidRDefault="00E46A2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Pr="00574571">
              <w:rPr>
                <w:rFonts w:ascii="Comic Sans MS" w:hAnsi="Comic Sans MS"/>
                <w:sz w:val="24"/>
                <w:szCs w:val="24"/>
              </w:rPr>
              <w:t>20/05/2020</w:t>
            </w:r>
          </w:p>
          <w:p w:rsidR="00E46A29" w:rsidRDefault="00E46A2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sz w:val="24"/>
                <w:szCs w:val="24"/>
              </w:rPr>
              <w:t>Experiência</w:t>
            </w:r>
            <w:r w:rsidR="003B53CA">
              <w:rPr>
                <w:rFonts w:ascii="Comic Sans MS" w:hAnsi="Comic Sans MS"/>
                <w:sz w:val="24"/>
                <w:szCs w:val="24"/>
              </w:rPr>
              <w:t xml:space="preserve"> sensorial com bolinhas de gel.</w:t>
            </w:r>
          </w:p>
          <w:p w:rsidR="003B53CA" w:rsidRPr="00574571" w:rsidRDefault="003B53C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CD72A5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https://www.facebook.com/prefeituradetrezetilias/videos/176510737018853/</w:t>
              </w:r>
            </w:hyperlink>
            <w:bookmarkStart w:id="0" w:name="_GoBack"/>
            <w:bookmarkEnd w:id="0"/>
          </w:p>
        </w:tc>
      </w:tr>
      <w:tr w:rsidR="00E46A29" w:rsidTr="002449A7">
        <w:tc>
          <w:tcPr>
            <w:tcW w:w="9180" w:type="dxa"/>
          </w:tcPr>
          <w:p w:rsidR="00E46A29" w:rsidRDefault="00E46A29" w:rsidP="002449A7">
            <w:p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E46A29" w:rsidRDefault="00E46A29" w:rsidP="002449A7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Eu, o outro, o nós.</w:t>
            </w:r>
          </w:p>
          <w:p w:rsidR="00E46A29" w:rsidRDefault="00E46A29" w:rsidP="002449A7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 xml:space="preserve">Espaços, Tempos, Quantidades, Relações E Transformações. </w:t>
            </w:r>
          </w:p>
          <w:p w:rsidR="00E46A29" w:rsidRPr="00AD2477" w:rsidRDefault="00E46A29" w:rsidP="002449A7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Corpo, Gestos E Movimentos.</w:t>
            </w:r>
          </w:p>
          <w:p w:rsidR="00E46A29" w:rsidRPr="00574571" w:rsidRDefault="00E46A29" w:rsidP="002449A7">
            <w:pPr>
              <w:pStyle w:val="Pargrafoda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Traços, Sons, Cores e Formas. </w:t>
            </w:r>
          </w:p>
        </w:tc>
      </w:tr>
      <w:tr w:rsidR="00E46A29" w:rsidTr="002449A7">
        <w:tc>
          <w:tcPr>
            <w:tcW w:w="9180" w:type="dxa"/>
          </w:tcPr>
          <w:p w:rsidR="00E46A29" w:rsidRPr="000B05A9" w:rsidRDefault="00E46A2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Pr="00574571">
              <w:rPr>
                <w:rFonts w:ascii="Comic Sans MS" w:hAnsi="Comic Sans MS"/>
                <w:sz w:val="24"/>
                <w:szCs w:val="24"/>
              </w:rPr>
              <w:t>Explorar.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sz w:val="24"/>
                <w:szCs w:val="24"/>
              </w:rPr>
              <w:t>Brincar.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sz w:val="24"/>
                <w:szCs w:val="24"/>
              </w:rPr>
              <w:t>Expressar-se.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74571">
              <w:rPr>
                <w:rFonts w:ascii="Comic Sans MS" w:hAnsi="Comic Sans MS"/>
                <w:sz w:val="24"/>
                <w:szCs w:val="24"/>
              </w:rPr>
              <w:t xml:space="preserve">Participar. </w:t>
            </w:r>
          </w:p>
        </w:tc>
      </w:tr>
      <w:tr w:rsidR="00E46A29" w:rsidTr="002449A7">
        <w:tc>
          <w:tcPr>
            <w:tcW w:w="9180" w:type="dxa"/>
          </w:tcPr>
          <w:p w:rsidR="00E46A29" w:rsidRDefault="00E46A29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</w:p>
          <w:p w:rsidR="00E46A29" w:rsidRPr="00B30EBE" w:rsidRDefault="00E46A29" w:rsidP="00E46A29">
            <w:pPr>
              <w:pStyle w:val="PargrafodaLista"/>
              <w:numPr>
                <w:ilvl w:val="0"/>
                <w:numId w:val="3"/>
              </w:num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Ter autonomia para brincar livremente em espaços internos e externos, </w:t>
            </w:r>
          </w:p>
          <w:p w:rsidR="00E46A29" w:rsidRPr="00AD2477" w:rsidRDefault="00E46A29" w:rsidP="00E46A29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Utilizar os mo</w:t>
            </w:r>
            <w:r>
              <w:rPr>
                <w:rFonts w:ascii="Comic Sans MS" w:hAnsi="Comic Sans MS"/>
                <w:sz w:val="24"/>
                <w:szCs w:val="24"/>
              </w:rPr>
              <w:t xml:space="preserve">vimentos de preensão, encaixe, </w:t>
            </w:r>
            <w:r w:rsidRPr="00AD2477">
              <w:rPr>
                <w:rFonts w:ascii="Comic Sans MS" w:hAnsi="Comic Sans MS"/>
                <w:sz w:val="24"/>
                <w:szCs w:val="24"/>
              </w:rPr>
              <w:t xml:space="preserve">ampliando suas possibilidades de manuseio de diferentes materiais e objetos. </w:t>
            </w:r>
          </w:p>
          <w:p w:rsidR="00E46A29" w:rsidRDefault="00E46A29" w:rsidP="00E46A29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AD2477">
              <w:rPr>
                <w:rFonts w:ascii="Comic Sans MS" w:hAnsi="Comic Sans MS"/>
                <w:sz w:val="24"/>
                <w:szCs w:val="24"/>
              </w:rPr>
              <w:t>Explorar e descobrir as propriedades de objet</w:t>
            </w:r>
            <w:r>
              <w:rPr>
                <w:rFonts w:ascii="Comic Sans MS" w:hAnsi="Comic Sans MS"/>
                <w:sz w:val="24"/>
                <w:szCs w:val="24"/>
              </w:rPr>
              <w:t>os e materiais (odor, cor, peso, textura</w:t>
            </w:r>
            <w:r w:rsidRPr="00AD2477">
              <w:rPr>
                <w:rFonts w:ascii="Comic Sans MS" w:hAnsi="Comic Sans MS"/>
                <w:sz w:val="24"/>
                <w:szCs w:val="24"/>
              </w:rPr>
              <w:t xml:space="preserve">). </w:t>
            </w:r>
          </w:p>
          <w:p w:rsidR="00E46A29" w:rsidRPr="00574571" w:rsidRDefault="00E46A29" w:rsidP="00E46A29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Ser estimulado a olhar com admiração para as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cores,  formato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B82E39" w:rsidRDefault="00B82E39"/>
    <w:sectPr w:rsidR="00B82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F29A6"/>
    <w:rsid w:val="003B53CA"/>
    <w:rsid w:val="00B31940"/>
    <w:rsid w:val="00B82E39"/>
    <w:rsid w:val="00E46A2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6A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176510737018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2020-05-22T19:38:00Z</dcterms:created>
  <dcterms:modified xsi:type="dcterms:W3CDTF">2020-05-22T19:45:00Z</dcterms:modified>
</cp:coreProperties>
</file>