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0A" w:rsidRDefault="00766F0A" w:rsidP="00766F0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6F0A" w:rsidTr="002449A7">
        <w:tc>
          <w:tcPr>
            <w:tcW w:w="8494" w:type="dxa"/>
          </w:tcPr>
          <w:p w:rsidR="00766F0A" w:rsidRPr="00250650" w:rsidRDefault="00766F0A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0650">
              <w:rPr>
                <w:rFonts w:ascii="Comic Sans MS" w:hAnsi="Comic Sans MS"/>
                <w:b/>
                <w:sz w:val="24"/>
                <w:szCs w:val="24"/>
              </w:rPr>
              <w:t>Professora:</w:t>
            </w:r>
            <w:r w:rsidR="0006074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F3AA3">
              <w:rPr>
                <w:rFonts w:ascii="Arial" w:hAnsi="Arial" w:cs="Arial"/>
                <w:b/>
                <w:sz w:val="24"/>
                <w:szCs w:val="24"/>
              </w:rPr>
              <w:t>Angela Ap. Ferronato Ramos</w:t>
            </w:r>
          </w:p>
          <w:p w:rsidR="00766F0A" w:rsidRPr="006F3AA3" w:rsidRDefault="00766F0A" w:rsidP="002449A7">
            <w:pPr>
              <w:spacing w:line="360" w:lineRule="auto"/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F3AA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Turma:</w:t>
            </w:r>
            <w:r w:rsidR="0006074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6F3AA3">
              <w:rPr>
                <w:rFonts w:ascii="Arial" w:hAnsi="Arial" w:cs="Arial"/>
                <w:color w:val="FF0000"/>
                <w:sz w:val="24"/>
                <w:szCs w:val="24"/>
              </w:rPr>
              <w:t xml:space="preserve">Maternal 2 </w:t>
            </w:r>
          </w:p>
        </w:tc>
      </w:tr>
      <w:tr w:rsidR="00766F0A" w:rsidTr="002449A7">
        <w:tc>
          <w:tcPr>
            <w:tcW w:w="8494" w:type="dxa"/>
          </w:tcPr>
          <w:p w:rsidR="00766F0A" w:rsidRPr="00250650" w:rsidRDefault="00766F0A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F3AA3">
              <w:rPr>
                <w:rFonts w:ascii="Comic Sans MS" w:hAnsi="Comic Sans MS"/>
                <w:sz w:val="24"/>
                <w:szCs w:val="24"/>
              </w:rPr>
              <w:t>Data do vídeo:</w:t>
            </w:r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250650">
              <w:rPr>
                <w:rFonts w:ascii="Arial" w:hAnsi="Arial" w:cs="Arial"/>
                <w:sz w:val="24"/>
                <w:szCs w:val="24"/>
              </w:rPr>
              <w:t>/04</w:t>
            </w:r>
          </w:p>
          <w:p w:rsidR="00766F0A" w:rsidRDefault="00766F0A" w:rsidP="002449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3AA3">
              <w:rPr>
                <w:rFonts w:ascii="Comic Sans MS" w:hAnsi="Comic Sans MS"/>
                <w:sz w:val="24"/>
                <w:szCs w:val="24"/>
              </w:rPr>
              <w:t>Nome da experiência realizada no vídeo:</w:t>
            </w:r>
            <w:r w:rsidR="000607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Acerte o Alvo</w:t>
            </w:r>
          </w:p>
          <w:p w:rsidR="0006074F" w:rsidRPr="0006074F" w:rsidRDefault="0006074F" w:rsidP="002449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Vídeo: </w:t>
            </w:r>
            <w:hyperlink r:id="rId5" w:history="1">
              <w:r w:rsidRPr="00E103C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https://www.facebook.com/prefeituradetrezetilias/videos/668589527314017/</w:t>
              </w:r>
            </w:hyperlink>
            <w:bookmarkStart w:id="0" w:name="_GoBack"/>
            <w:bookmarkEnd w:id="0"/>
          </w:p>
        </w:tc>
      </w:tr>
      <w:tr w:rsidR="00766F0A" w:rsidTr="002449A7">
        <w:tc>
          <w:tcPr>
            <w:tcW w:w="8494" w:type="dxa"/>
          </w:tcPr>
          <w:p w:rsidR="00766F0A" w:rsidRPr="000B05A9" w:rsidRDefault="00766F0A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F3AA3">
              <w:rPr>
                <w:rFonts w:ascii="Comic Sans MS" w:hAnsi="Comic Sans MS"/>
                <w:sz w:val="24"/>
                <w:szCs w:val="24"/>
              </w:rPr>
              <w:t>Campos de experiências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Pr="003B1E7C">
              <w:rPr>
                <w:rFonts w:ascii="Arial" w:hAnsi="Arial" w:cs="Arial"/>
                <w:sz w:val="24"/>
                <w:szCs w:val="24"/>
              </w:rPr>
              <w:t xml:space="preserve">Espaços, tempos, quantidades, relações e transformações; Corpo, gesto e movimentos; </w:t>
            </w:r>
          </w:p>
        </w:tc>
      </w:tr>
      <w:tr w:rsidR="00766F0A" w:rsidTr="002449A7">
        <w:tc>
          <w:tcPr>
            <w:tcW w:w="8494" w:type="dxa"/>
          </w:tcPr>
          <w:p w:rsidR="00766F0A" w:rsidRPr="000B05A9" w:rsidRDefault="00766F0A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F3AA3">
              <w:rPr>
                <w:rFonts w:ascii="Comic Sans MS" w:hAnsi="Comic Sans MS"/>
                <w:sz w:val="24"/>
                <w:szCs w:val="24"/>
              </w:rPr>
              <w:t>Direitos:</w:t>
            </w:r>
            <w:r w:rsidR="000607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B1E7C">
              <w:rPr>
                <w:rFonts w:ascii="Arial" w:hAnsi="Arial" w:cs="Arial"/>
                <w:sz w:val="24"/>
                <w:szCs w:val="24"/>
              </w:rPr>
              <w:t>Brincar, conviver, participar, explorar, expressar e conhecer-se;</w:t>
            </w:r>
          </w:p>
        </w:tc>
      </w:tr>
      <w:tr w:rsidR="00766F0A" w:rsidTr="002449A7">
        <w:tc>
          <w:tcPr>
            <w:tcW w:w="8494" w:type="dxa"/>
          </w:tcPr>
          <w:p w:rsidR="00766F0A" w:rsidRPr="000B05A9" w:rsidRDefault="00766F0A" w:rsidP="002449A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6F3AA3">
              <w:rPr>
                <w:rFonts w:ascii="Comic Sans MS" w:hAnsi="Comic Sans MS"/>
                <w:sz w:val="24"/>
                <w:szCs w:val="24"/>
              </w:rPr>
              <w:t>Objetivos:</w:t>
            </w:r>
            <w:r w:rsidR="000607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B1E7C">
              <w:rPr>
                <w:rFonts w:ascii="Arial" w:hAnsi="Arial" w:cs="Arial"/>
                <w:sz w:val="24"/>
                <w:szCs w:val="24"/>
              </w:rPr>
              <w:t xml:space="preserve">A experiência proposta </w:t>
            </w:r>
            <w:r>
              <w:rPr>
                <w:rFonts w:ascii="Arial" w:hAnsi="Arial" w:cs="Arial"/>
                <w:sz w:val="24"/>
                <w:szCs w:val="24"/>
              </w:rPr>
              <w:t>tem por objetivos: estimular a lateralidade, o equilíbrio, a coordenação motora, a força, a concentração e a paciência.</w:t>
            </w:r>
          </w:p>
        </w:tc>
      </w:tr>
    </w:tbl>
    <w:p w:rsidR="00B82E39" w:rsidRPr="00766F0A" w:rsidRDefault="00B82E39" w:rsidP="00766F0A"/>
    <w:sectPr w:rsidR="00B82E39" w:rsidRPr="00766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C6DBA"/>
    <w:multiLevelType w:val="hybridMultilevel"/>
    <w:tmpl w:val="85904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4D6AD3"/>
    <w:multiLevelType w:val="hybridMultilevel"/>
    <w:tmpl w:val="6C961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330FF"/>
    <w:multiLevelType w:val="hybridMultilevel"/>
    <w:tmpl w:val="A5B6A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21"/>
    <w:rsid w:val="0006074F"/>
    <w:rsid w:val="000F29A6"/>
    <w:rsid w:val="00766F0A"/>
    <w:rsid w:val="00B31940"/>
    <w:rsid w:val="00B82E39"/>
    <w:rsid w:val="00C634AF"/>
    <w:rsid w:val="00E46A29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A3D3-C97A-4C6A-9146-00DC205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5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6A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0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refeituradetrezetilias/videos/668589527314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DIEGOCOMUNICACAO</dc:creator>
  <cp:keywords/>
  <dc:description/>
  <cp:lastModifiedBy>DIEGOCOMUNICACAO</cp:lastModifiedBy>
  <cp:revision>3</cp:revision>
  <dcterms:created xsi:type="dcterms:W3CDTF">2020-05-22T19:39:00Z</dcterms:created>
  <dcterms:modified xsi:type="dcterms:W3CDTF">2020-05-22T19:43:00Z</dcterms:modified>
</cp:coreProperties>
</file>