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DCC6" w14:textId="77777777" w:rsidR="006D34AC" w:rsidRPr="00A9603A" w:rsidRDefault="006D34AC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14:paraId="5F1893D9" w14:textId="77777777" w:rsidTr="00A9603A">
        <w:tc>
          <w:tcPr>
            <w:tcW w:w="8494" w:type="dxa"/>
          </w:tcPr>
          <w:p w14:paraId="53EB79C9" w14:textId="77777777" w:rsidR="00A9603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Patricia Rochelle Amarantes</w:t>
            </w:r>
          </w:p>
          <w:p w14:paraId="0BABF667" w14:textId="77777777" w:rsidR="00ED2C9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Maternal 2 A</w:t>
            </w:r>
          </w:p>
        </w:tc>
      </w:tr>
      <w:tr w:rsidR="00ED2C9A" w14:paraId="36AC7803" w14:textId="77777777" w:rsidTr="00A9603A">
        <w:tc>
          <w:tcPr>
            <w:tcW w:w="8494" w:type="dxa"/>
          </w:tcPr>
          <w:p w14:paraId="231AA317" w14:textId="77777777" w:rsidR="00ED2C9A" w:rsidRDefault="00ED2C9A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Experiência do vídeo: </w:t>
            </w:r>
            <w:r w:rsidR="00834C1F">
              <w:rPr>
                <w:rFonts w:ascii="Comic Sans MS" w:hAnsi="Comic Sans MS"/>
                <w:sz w:val="24"/>
                <w:szCs w:val="24"/>
              </w:rPr>
              <w:t>C</w:t>
            </w:r>
            <w:r w:rsidR="00C91803">
              <w:rPr>
                <w:rFonts w:ascii="Comic Sans MS" w:hAnsi="Comic Sans MS"/>
                <w:sz w:val="24"/>
                <w:szCs w:val="24"/>
              </w:rPr>
              <w:t xml:space="preserve">abana com </w:t>
            </w:r>
            <w:proofErr w:type="spellStart"/>
            <w:r w:rsidR="00C91803">
              <w:rPr>
                <w:rFonts w:ascii="Comic Sans MS" w:hAnsi="Comic Sans MS"/>
                <w:sz w:val="24"/>
                <w:szCs w:val="24"/>
              </w:rPr>
              <w:t>contação</w:t>
            </w:r>
            <w:proofErr w:type="spellEnd"/>
            <w:r w:rsidR="00C91803">
              <w:rPr>
                <w:rFonts w:ascii="Comic Sans MS" w:hAnsi="Comic Sans MS"/>
                <w:sz w:val="24"/>
                <w:szCs w:val="24"/>
              </w:rPr>
              <w:t xml:space="preserve"> de história.</w:t>
            </w:r>
          </w:p>
          <w:p w14:paraId="4CECE225" w14:textId="2B82CD78" w:rsidR="00C91803" w:rsidRPr="00C91803" w:rsidRDefault="00C91803" w:rsidP="000B05A9">
            <w:pPr>
              <w:spacing w:before="120" w:after="12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https://www.youtube.com/watch?v=GKpV5jJiUFc</w:t>
              </w:r>
            </w:hyperlink>
            <w:bookmarkStart w:id="0" w:name="_GoBack"/>
            <w:bookmarkEnd w:id="0"/>
          </w:p>
        </w:tc>
      </w:tr>
      <w:tr w:rsidR="00A9603A" w14:paraId="33468503" w14:textId="77777777" w:rsidTr="00A9603A">
        <w:tc>
          <w:tcPr>
            <w:tcW w:w="8494" w:type="dxa"/>
          </w:tcPr>
          <w:p w14:paraId="1184EB60" w14:textId="4C1544AD" w:rsidR="00A9603A" w:rsidRPr="000B05A9" w:rsidRDefault="000B05A9" w:rsidP="008B1CA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Campo:</w:t>
            </w:r>
            <w:r w:rsidR="00A9603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259FF">
              <w:rPr>
                <w:rFonts w:ascii="Comic Sans MS" w:hAnsi="Comic Sans MS"/>
                <w:sz w:val="24"/>
                <w:szCs w:val="24"/>
              </w:rPr>
              <w:t>escuta, fala, pensamento e imaginação/corpo, gestos e movimentos</w:t>
            </w:r>
          </w:p>
        </w:tc>
      </w:tr>
      <w:tr w:rsidR="00A9603A" w14:paraId="746C95AF" w14:textId="77777777" w:rsidTr="00A9603A">
        <w:tc>
          <w:tcPr>
            <w:tcW w:w="8494" w:type="dxa"/>
          </w:tcPr>
          <w:p w14:paraId="33699457" w14:textId="77777777" w:rsidR="00A9603A" w:rsidRPr="000B05A9" w:rsidRDefault="00A9603A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Direitos: Participar, conviver, explorar, brincar.</w:t>
            </w:r>
          </w:p>
        </w:tc>
      </w:tr>
      <w:tr w:rsidR="00A9603A" w14:paraId="07A12760" w14:textId="77777777" w:rsidTr="00A9603A">
        <w:tc>
          <w:tcPr>
            <w:tcW w:w="8494" w:type="dxa"/>
          </w:tcPr>
          <w:p w14:paraId="04B750BD" w14:textId="06F5FD30" w:rsidR="005A6023" w:rsidRPr="000B05A9" w:rsidRDefault="00A9603A" w:rsidP="008B1CAF">
            <w:pPr>
              <w:tabs>
                <w:tab w:val="left" w:pos="2445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9259FF">
              <w:rPr>
                <w:rFonts w:ascii="Comic Sans MS" w:hAnsi="Comic Sans MS"/>
                <w:sz w:val="24"/>
                <w:szCs w:val="24"/>
              </w:rPr>
              <w:t xml:space="preserve">Demonstrar interesses ao ouvir histórias; </w:t>
            </w:r>
            <w:r w:rsidR="00B2573D">
              <w:rPr>
                <w:rFonts w:ascii="Comic Sans MS" w:hAnsi="Comic Sans MS"/>
                <w:sz w:val="24"/>
                <w:szCs w:val="24"/>
              </w:rPr>
              <w:t>estimular</w:t>
            </w:r>
            <w:r w:rsidR="008B1C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8197E">
              <w:rPr>
                <w:rFonts w:ascii="Comic Sans MS" w:hAnsi="Comic Sans MS"/>
                <w:sz w:val="24"/>
                <w:szCs w:val="24"/>
              </w:rPr>
              <w:t>imaginação criatividade e linguagem</w:t>
            </w:r>
            <w:r w:rsidR="008B1CAF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="009259FF">
              <w:rPr>
                <w:rFonts w:ascii="Comic Sans MS" w:hAnsi="Comic Sans MS"/>
                <w:sz w:val="24"/>
                <w:szCs w:val="24"/>
              </w:rPr>
              <w:t xml:space="preserve">reconhecer os personagens </w:t>
            </w:r>
            <w:r w:rsidR="001D7B97">
              <w:rPr>
                <w:rFonts w:ascii="Comic Sans MS" w:hAnsi="Comic Sans MS"/>
                <w:sz w:val="24"/>
                <w:szCs w:val="24"/>
              </w:rPr>
              <w:t xml:space="preserve">/experimentar </w:t>
            </w:r>
            <w:r w:rsidR="005A6023">
              <w:rPr>
                <w:rFonts w:ascii="Comic Sans MS" w:hAnsi="Comic Sans MS"/>
                <w:sz w:val="24"/>
                <w:szCs w:val="24"/>
              </w:rPr>
              <w:t xml:space="preserve">as possibilidades corporais nas brincadeiras e nas interações em ambientes acolhedores desafiantes </w:t>
            </w:r>
          </w:p>
        </w:tc>
      </w:tr>
    </w:tbl>
    <w:p w14:paraId="4C7030A4" w14:textId="77777777" w:rsidR="002A774B" w:rsidRDefault="002A774B"/>
    <w:p w14:paraId="0706E836" w14:textId="77777777" w:rsidR="00ED2C9A" w:rsidRDefault="00ED2C9A"/>
    <w:sectPr w:rsidR="00ED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B05A9"/>
    <w:rsid w:val="001D7B97"/>
    <w:rsid w:val="002A774B"/>
    <w:rsid w:val="00476CA8"/>
    <w:rsid w:val="00501FE4"/>
    <w:rsid w:val="005A6023"/>
    <w:rsid w:val="006D34AC"/>
    <w:rsid w:val="00834C1F"/>
    <w:rsid w:val="008B1CAF"/>
    <w:rsid w:val="009259FF"/>
    <w:rsid w:val="00A9603A"/>
    <w:rsid w:val="00B2573D"/>
    <w:rsid w:val="00B8197E"/>
    <w:rsid w:val="00C91803"/>
    <w:rsid w:val="00CD0A82"/>
    <w:rsid w:val="00E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F524"/>
  <w15:chartTrackingRefBased/>
  <w15:docId w15:val="{FC69E452-792B-4124-8FF9-7EF6DCA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9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KpV5jJiUF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DIEGOCOMUNICACAO</cp:lastModifiedBy>
  <cp:revision>4</cp:revision>
  <dcterms:created xsi:type="dcterms:W3CDTF">2020-05-28T15:28:00Z</dcterms:created>
  <dcterms:modified xsi:type="dcterms:W3CDTF">2020-06-03T13:16:00Z</dcterms:modified>
</cp:coreProperties>
</file>