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55E7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D" w:rsidRDefault="00A7571C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184785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E7D" w:rsidRDefault="00A7571C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255E7D" w:rsidRDefault="00A7571C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255E7D" w:rsidRDefault="00A7571C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255E7D" w:rsidRDefault="00A7571C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255E7D" w:rsidRDefault="00255E7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5E7D" w:rsidRDefault="00A7571C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bookmarkStart w:id="0" w:name="_GoBack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SUZAN GAEDKE SAIS</w:t>
                                  </w:r>
                                  <w:bookmarkEnd w:id="0"/>
                                </w:p>
                                <w:p w:rsidR="00255E7D" w:rsidRDefault="00255E7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5E7D" w:rsidRDefault="00A7571C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MATERNAL IIIB</w:t>
                                  </w:r>
                                </w:p>
                                <w:p w:rsidR="00255E7D" w:rsidRDefault="00255E7D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5E7D" w:rsidRDefault="00A7571C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Caixa de texto 2" o:spid="_x0000_s1026" o:spt="202" type="#_x0000_t202" style="position:absolute;left:0pt;margin-left:139.85pt;margin-top:0.25pt;height:145.5pt;width:374.25pt;z-index:251659264;mso-width-relative:page;mso-height-relative:page;" fillcolor="#FFFFFF [3201]" filled="t" stroked="f" coordsize="21600,21600" o:gfxdata="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FjLfO1AAAAAkBAAAPAAAAAAAAAAEAIAAAACIAAABkcnMvZG93bnJldi54bWxQSwECFAAU&#10;AAAACACHTuJAfOhPDS4CAABVBAAADgAAAAAAAAABACAAAAAjAQAAZHJzL2Uyb0RvYy54bWxQSwUG&#10;AAAAAAYABgBZAQAAw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SUZAN GAEDKE SAIS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MATERNAL IIIB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hint="default"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  <w:lang w:val="pt-BR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30/09/2020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877060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E7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D" w:rsidRDefault="00A75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da Experiência: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Aprendendo sobre os Campos de Experiência</w:t>
            </w:r>
          </w:p>
          <w:p w:rsidR="00255E7D" w:rsidRDefault="00255E7D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255E7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D" w:rsidRDefault="00A7571C">
            <w:pPr>
              <w:ind w:left="22"/>
              <w:rPr>
                <w:rFonts w:ascii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 xml:space="preserve">Direito de aprendizagem: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Conviver, brincar, participar, explorar, expressar e conhecer-se.</w:t>
            </w:r>
          </w:p>
        </w:tc>
      </w:tr>
      <w:tr w:rsidR="00255E7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D" w:rsidRDefault="00A75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Campo de Experiência: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Corpo, gestos e movimentos</w:t>
            </w:r>
          </w:p>
        </w:tc>
      </w:tr>
      <w:tr w:rsidR="00255E7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D" w:rsidRDefault="00A7571C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Objetivos:</w:t>
            </w:r>
          </w:p>
          <w:p w:rsidR="00255E7D" w:rsidRDefault="00255E7D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E7D" w:rsidRDefault="00A7571C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Abordar os campos de experiência;</w:t>
            </w:r>
          </w:p>
          <w:p w:rsidR="00255E7D" w:rsidRDefault="00A7571C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Explanar sobre os objetivos de cada campo de experiência separadamente;</w:t>
            </w:r>
          </w:p>
          <w:p w:rsidR="00255E7D" w:rsidRDefault="00A7571C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Estreitar os laços entre a família e a instituição;</w:t>
            </w:r>
          </w:p>
          <w:p w:rsidR="00255E7D" w:rsidRPr="00A7571C" w:rsidRDefault="00A7571C" w:rsidP="00A7571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aos pais maior entendimento sobre os campos de experiência trabalhados dentro da inst</w:t>
            </w:r>
            <w:r>
              <w:rPr>
                <w:rFonts w:ascii="Arial" w:hAnsi="Arial" w:cs="Arial"/>
                <w:sz w:val="24"/>
                <w:szCs w:val="24"/>
              </w:rPr>
              <w:t>ituição;</w:t>
            </w:r>
          </w:p>
        </w:tc>
      </w:tr>
      <w:tr w:rsidR="00255E7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D" w:rsidRDefault="00A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Descrição da experiência: </w:t>
            </w:r>
          </w:p>
          <w:p w:rsidR="00255E7D" w:rsidRDefault="00A7571C" w:rsidP="00A7571C">
            <w:pPr>
              <w:spacing w:after="160" w:line="259" w:lineRule="auto"/>
              <w:ind w:left="720" w:right="316"/>
              <w:jc w:val="both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5572125" cy="4067175"/>
                  <wp:effectExtent l="0" t="0" r="9525" b="9525"/>
                  <wp:docPr id="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71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C" w:rsidRDefault="00A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Referência: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Disponível em: </w:t>
            </w:r>
            <w:hyperlink r:id="rId8" w:history="1">
              <w:r>
                <w:rPr>
                  <w:rStyle w:val="Hyperlink"/>
                  <w:rFonts w:ascii="SimSun" w:eastAsia="SimSun" w:hAnsi="SimSun"/>
                  <w:sz w:val="24"/>
                  <w:szCs w:val="24"/>
                </w:rPr>
                <w:t>https://www.professorakeylacorrea</w:t>
              </w:r>
            </w:hyperlink>
          </w:p>
        </w:tc>
      </w:tr>
    </w:tbl>
    <w:p w:rsidR="00255E7D" w:rsidRDefault="00255E7D"/>
    <w:sectPr w:rsidR="00255E7D" w:rsidSect="00A757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80165"/>
    <w:multiLevelType w:val="singleLevel"/>
    <w:tmpl w:val="58A801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D0"/>
    <w:rsid w:val="000B73D0"/>
    <w:rsid w:val="00222B2F"/>
    <w:rsid w:val="00255E7D"/>
    <w:rsid w:val="00A7571C"/>
    <w:rsid w:val="00F1220E"/>
    <w:rsid w:val="0681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38A8C1"/>
  <w15:docId w15:val="{BAE332DF-018A-4C9F-A96C-F1E08B2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professorakeylacorre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2020-09-26T19:19:00Z</dcterms:created>
  <dcterms:modified xsi:type="dcterms:W3CDTF">2020-09-26T19:19:00Z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