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Default="008F3B70" w:rsidP="0059778A">
      <w:pPr>
        <w:jc w:val="center"/>
      </w:pPr>
      <w:r>
        <w:t xml:space="preserve">Processo licitatório nº </w:t>
      </w:r>
      <w:r w:rsidR="000C3E37">
        <w:t>10/2019</w:t>
      </w:r>
      <w:r w:rsidR="006401E5">
        <w:t xml:space="preserve"> </w:t>
      </w:r>
      <w:bookmarkStart w:id="0" w:name="_GoBack"/>
      <w:bookmarkEnd w:id="0"/>
      <w:r w:rsidR="00736641">
        <w:t>– Pregão</w:t>
      </w:r>
      <w:r w:rsidR="000C3E37">
        <w:t xml:space="preserve"> Presencial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59778A" w:rsidRDefault="00174756" w:rsidP="008F3B70">
      <w:pPr>
        <w:rPr>
          <w:rFonts w:ascii="Arial" w:hAnsi="Arial" w:cs="Arial"/>
          <w:sz w:val="20"/>
          <w:u w:val="single"/>
        </w:rPr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C12ED2">
        <w:rPr>
          <w:rFonts w:ascii="Arial" w:hAnsi="Arial" w:cs="Arial"/>
          <w:sz w:val="20"/>
          <w:u w:val="single"/>
        </w:rPr>
        <w:t xml:space="preserve">retificação </w:t>
      </w:r>
      <w:r w:rsidR="0059778A">
        <w:rPr>
          <w:rFonts w:ascii="Arial" w:hAnsi="Arial" w:cs="Arial"/>
          <w:sz w:val="20"/>
          <w:u w:val="single"/>
        </w:rPr>
        <w:t>do</w:t>
      </w:r>
      <w:r w:rsidR="000C3E37">
        <w:rPr>
          <w:rFonts w:ascii="Arial" w:hAnsi="Arial" w:cs="Arial"/>
          <w:sz w:val="20"/>
          <w:u w:val="single"/>
        </w:rPr>
        <w:t xml:space="preserve"> Anexo I do presente edital</w:t>
      </w:r>
    </w:p>
    <w:p w:rsidR="008F3B70" w:rsidRPr="008F3B70" w:rsidRDefault="008F3B70" w:rsidP="008F3B70"/>
    <w:p w:rsidR="00745CD1" w:rsidRP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bookmarkStart w:id="1" w:name="_Hlk531855706"/>
      <w:r w:rsidRPr="00745CD1">
        <w:rPr>
          <w:rFonts w:ascii="Arial" w:eastAsia="MS Mincho" w:hAnsi="Arial" w:cs="Arial"/>
          <w:bCs/>
          <w:i/>
        </w:rPr>
        <w:t>Onde se lê</w:t>
      </w:r>
    </w:p>
    <w:tbl>
      <w:tblPr>
        <w:tblW w:w="1112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79"/>
        <w:gridCol w:w="4791"/>
        <w:gridCol w:w="1134"/>
        <w:gridCol w:w="1134"/>
        <w:gridCol w:w="1483"/>
      </w:tblGrid>
      <w:tr w:rsidR="000C3E37" w:rsidRPr="0057294A" w:rsidTr="00B81C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Quant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7294A">
              <w:rPr>
                <w:rFonts w:ascii="Arial" w:hAnsi="Arial" w:cs="Arial"/>
                <w:b/>
                <w:sz w:val="20"/>
              </w:rPr>
              <w:t>Un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 xml:space="preserve">Preço </w:t>
            </w:r>
            <w:proofErr w:type="spellStart"/>
            <w:r w:rsidRPr="0057294A">
              <w:rPr>
                <w:rFonts w:ascii="Arial" w:hAnsi="Arial" w:cs="Arial"/>
                <w:b/>
                <w:sz w:val="20"/>
              </w:rPr>
              <w:t>Un</w:t>
            </w:r>
            <w:proofErr w:type="spellEnd"/>
            <w:r w:rsidRPr="005729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7294A">
              <w:rPr>
                <w:rFonts w:ascii="Arial" w:hAnsi="Arial" w:cs="Arial"/>
                <w:b/>
                <w:sz w:val="20"/>
              </w:rPr>
              <w:t>Máx</w:t>
            </w:r>
            <w:proofErr w:type="spellEnd"/>
            <w:r w:rsidRPr="0057294A">
              <w:rPr>
                <w:rFonts w:ascii="Arial" w:hAnsi="Arial" w:cs="Arial"/>
                <w:b/>
                <w:sz w:val="20"/>
              </w:rPr>
              <w:t xml:space="preserve">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Preço Total (R$)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Preço Total Lote (R$)</w:t>
            </w:r>
          </w:p>
        </w:tc>
      </w:tr>
      <w:tr w:rsidR="000C3E37" w:rsidRPr="0057294A" w:rsidTr="00B81C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ÁREA 02 - Prestação de serviços de jardinagem, cuidados posteriores, poda, adubação, revitalização, corte de grama, retiro de folhas e flores secas necessárias ao crescimento e floração das plantas, regas das plantas e floreiras, incluído todo o material necessário, tudo em perfeito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alíneo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estético e urbanístico conforme for o caso das áreas descritas abaixo: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Todos os canteiros da avenida, Av. Afonso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Dresch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, partindo da Boutique da Ana até o Cartório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Perondi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>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Canteiros na Rua Pedro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Nelcido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Kefer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, partindo da Esculturas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Thaler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até o Supermercado Tradição;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Canteiro na Rua Leoberto Leal, em frente ao Consulado;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Canteiros na Rua Monsenhor João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Reitmeier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>, ao lado do Supermercado Castor;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Canteiros do Centro de Eventos Maria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Thaler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Moser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Manutenção e ajardinamento dos monumentos Vaca (monumento em homenagem aos Agropecuaristas), Praça 2000 (Cristo) e O Tirolês;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Manutenção e ajardinamento dos canteiros da Praça Andreas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Thaler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>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Ajardinamento da Prefeitura Municipal e manutenção das plantas das sacadas da mesma;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Plantio de mudas em canteiros do Parque do Imigrante;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Ajardinamento e manutenção do jardim do Monumento da Águia.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37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85.800,00</w:t>
            </w: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159.287,00</w:t>
            </w:r>
          </w:p>
        </w:tc>
      </w:tr>
      <w:tr w:rsidR="000C3E37" w:rsidRPr="0057294A" w:rsidTr="00B81C75">
        <w:trPr>
          <w:trHeight w:val="2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ÁREA – 03 - Prestação de serviços de jardinagem, cuidados posteriores, poda, adubação, revitalização, corte de grama, retiro de folhas e flores secas necessárias ao crescimento e floração das plantas, rega das plantas e floreiras, incluindo o matéria necessário, tudo em perfeito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alíneo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estético e urbanístico conforme for o caso nas dependências no Fundo Municipal de Saúde de Treze Tílias, na Ocar Von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Hohenbruck</w:t>
            </w:r>
            <w:proofErr w:type="spellEnd"/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ab/>
            </w:r>
            <w:r w:rsidRPr="0057294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45.000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Mudas de flores, com o respectivo plantio, nos locais indicados na Área 02, dentro das técnicas e requisitos específicos, necessários ao correto </w:t>
            </w:r>
            <w:r w:rsidRPr="0057294A">
              <w:rPr>
                <w:rFonts w:ascii="Arial" w:hAnsi="Arial" w:cs="Arial"/>
                <w:sz w:val="20"/>
              </w:rPr>
              <w:lastRenderedPageBreak/>
              <w:t>desenvolvimento da planta, objetivando sua floração, independente da estação do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1,07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48.150,00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Mudas de gerânios, com o respectivo plantio, nos locais indicados na Área 02, dentro das técnicas e requisitos específicos, necessários ao correto desenvolvimento da planta, objetivando sua floração no tempo correto.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Vasos de gerânio coloridos, plantados nos locais indicados na Área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terra preparadas para canteiros, próprio para o preparo de solo, condizente com o plantio das mudas.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2.750,00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adubo orgânico com carvão para o preparo de solo, condizente com o plantio das mudas.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casca de pinus, com 30 litros, para acabamentos de canteiros com mudas plantadas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Adubo líquido com respectiva aplicação, dentro das técnicas e requisitos específicos, necessários ao correto desenvolvimento da planta, objetivando sua floração, independente da estação do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Plantas ornamentais externas com o respectivo plantio, dentro das técnicas e requisitos específicos, necessários ao correto desenvolvimento da planta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2.910,00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Plantas ornamentais internas com o respectivo plantio, dentro das técnicas e requisitos específicos, necessários ao correto desenvolvimento da planta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3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Vasos de cimento para plantio de plantas ornamentais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Floreiras plásticas para sacadas – aprox. 50 cm c/ prato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seixo 25kg para acabamento e forração de canteiros com mudas plantadas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CAIXA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Grama pret</w:t>
            </w:r>
            <w:r>
              <w:rPr>
                <w:rFonts w:ascii="Arial" w:hAnsi="Arial" w:cs="Arial"/>
                <w:sz w:val="20"/>
              </w:rPr>
              <w:t>a</w:t>
            </w:r>
            <w:r w:rsidRPr="0057294A">
              <w:rPr>
                <w:rFonts w:ascii="Arial" w:hAnsi="Arial" w:cs="Arial"/>
                <w:sz w:val="20"/>
              </w:rPr>
              <w:t xml:space="preserve"> (rende um metro)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7294A">
              <w:rPr>
                <w:rFonts w:ascii="Arial" w:hAnsi="Arial" w:cs="Arial"/>
                <w:sz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Muda de azaleia média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4.800,00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7294A">
              <w:rPr>
                <w:rFonts w:ascii="Arial" w:hAnsi="Arial" w:cs="Arial"/>
                <w:sz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Muda de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Callistemon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5.400,00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tbl>
      <w:tblPr>
        <w:tblW w:w="1112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79"/>
        <w:gridCol w:w="4791"/>
        <w:gridCol w:w="1134"/>
        <w:gridCol w:w="1134"/>
        <w:gridCol w:w="1483"/>
      </w:tblGrid>
      <w:tr w:rsidR="000C3E37" w:rsidRPr="0057294A" w:rsidTr="00B81C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Quant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7294A">
              <w:rPr>
                <w:rFonts w:ascii="Arial" w:hAnsi="Arial" w:cs="Arial"/>
                <w:b/>
                <w:sz w:val="20"/>
              </w:rPr>
              <w:t>Un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 xml:space="preserve">Preço </w:t>
            </w:r>
            <w:proofErr w:type="spellStart"/>
            <w:r w:rsidRPr="0057294A">
              <w:rPr>
                <w:rFonts w:ascii="Arial" w:hAnsi="Arial" w:cs="Arial"/>
                <w:b/>
                <w:sz w:val="20"/>
              </w:rPr>
              <w:t>Un</w:t>
            </w:r>
            <w:proofErr w:type="spellEnd"/>
            <w:r w:rsidRPr="0057294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7294A">
              <w:rPr>
                <w:rFonts w:ascii="Arial" w:hAnsi="Arial" w:cs="Arial"/>
                <w:b/>
                <w:sz w:val="20"/>
              </w:rPr>
              <w:t>Máx</w:t>
            </w:r>
            <w:proofErr w:type="spellEnd"/>
            <w:r w:rsidRPr="0057294A">
              <w:rPr>
                <w:rFonts w:ascii="Arial" w:hAnsi="Arial" w:cs="Arial"/>
                <w:b/>
                <w:sz w:val="20"/>
              </w:rPr>
              <w:t xml:space="preserve">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Preço Total (R$)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7294A">
              <w:rPr>
                <w:rFonts w:ascii="Arial" w:hAnsi="Arial" w:cs="Arial"/>
                <w:b/>
                <w:sz w:val="20"/>
              </w:rPr>
              <w:t>Preço Total Lote (R$)</w:t>
            </w:r>
          </w:p>
        </w:tc>
      </w:tr>
      <w:tr w:rsidR="000C3E37" w:rsidRPr="0057294A" w:rsidTr="00B81C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ÁREA 02 - Prestação de serviços de jardinagem, cuidados posteriores, poda, adubação, revitalização, corte de grama, retiro de folhas e flores secas necessárias ao crescimento e floração das plantas, regas das plantas e floreiras, incluído todo o material necessário, tudo em perfeito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alíneo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estético e urbanístico conforme for o caso das áreas descritas abaixo: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lastRenderedPageBreak/>
              <w:t xml:space="preserve">- Todos os canteiros da avenida, Av. Afonso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Dresch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, partindo da Boutique da Ana até o Cartório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Perondi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>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Canteiros na Rua Pedro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Nelcido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Kefer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, partindo da Esculturas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Thaler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até o Supermercado Tradição;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Canteiro na Rua Leoberto Leal, em frente ao Consulado;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Canteiros na Rua Monsenhor João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Reitmeier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>, ao lado do Supermercado Castor;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Canteiros do Centro de Eventos Maria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Thaler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Moser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Manutenção e ajardinamento dos monumentos Vaca (monumento em homenagem aos Agropecuaristas), Praça 2000 (Cristo) e O Tirolês;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- Manutenção e ajardinamento dos canteiros da Praça Andreas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Thaler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>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Ajardinamento da Prefeitura Municipal e manutenção das plantas das sacadas da mesma;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Plantio de mudas em canteiros do Parque do Imigrante;</w:t>
            </w:r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- Ajardinamento e manutenção do jardim do Monumento da Águia.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37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85.800,00</w:t>
            </w: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</w:t>
            </w:r>
            <w:r w:rsidR="008342EA">
              <w:rPr>
                <w:rFonts w:ascii="Arial" w:hAnsi="Arial" w:cs="Arial"/>
                <w:sz w:val="20"/>
              </w:rPr>
              <w:t>521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0C3E37" w:rsidRPr="0057294A" w:rsidTr="00B81C75">
        <w:trPr>
          <w:trHeight w:val="2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ÁREA – 03 - Prestação de serviços de jardinagem, cuidados posteriores, poda, adubação, revitalização, corte de grama, retiro de folhas e flores secas necessárias ao crescimento e floração das plantas, rega das plantas e floreiras, incluindo o matéria necessário, tudo em perfeito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alíneo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estético e urbanístico conforme for o caso nas dependências no Fundo Municipal de Saúde de Treze Tílias, na Ocar Von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Hohenbruck</w:t>
            </w:r>
            <w:proofErr w:type="spellEnd"/>
          </w:p>
          <w:p w:rsidR="000C3E37" w:rsidRPr="0057294A" w:rsidRDefault="000C3E37" w:rsidP="00B81C7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ab/>
            </w:r>
            <w:r w:rsidRPr="0057294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45.000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Mudas de flores, com o respectivo plantio, nos locais indicados na Área 02, dentro das técnicas e requisitos específicos, necessários ao correto desenvolvimento da planta, objetivando sua floração, independente da estação do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48.150,00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Mudas de gerânios, com o respectivo plantio, nos locais indicados na Área 02, dentro das técnicas e requisitos específicos, necessários ao correto desenvolvimento da planta, objetivando sua floração no tempo correto.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Vasos de gerânio coloridos, plantados nos locais indicados na Área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terra preparadas para canteiros, próprio para o preparo de solo, condizente com o plantio das mudas.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2.750,00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adubo orgânico com carvão para o preparo de solo, condizente com o plantio das mudas.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8342E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8342EA">
              <w:rPr>
                <w:rFonts w:ascii="Arial" w:hAnsi="Arial" w:cs="Arial"/>
                <w:i/>
                <w:sz w:val="20"/>
              </w:rPr>
              <w:t>2</w:t>
            </w:r>
            <w:r w:rsidRPr="008342E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8342E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8342EA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8342E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8342EA">
              <w:rPr>
                <w:rFonts w:ascii="Arial" w:hAnsi="Arial" w:cs="Arial"/>
                <w:i/>
                <w:sz w:val="20"/>
              </w:rPr>
              <w:t>SC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8342EA" w:rsidRDefault="000C3E37" w:rsidP="00B81C75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8342EA">
              <w:rPr>
                <w:rFonts w:ascii="Arial" w:hAnsi="Arial" w:cs="Arial"/>
                <w:i/>
                <w:sz w:val="20"/>
              </w:rPr>
              <w:t>Sacos de casca de pinus, com 30 litros, para acabamentos de canteiros com mudas plantadas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8342E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8342EA">
              <w:rPr>
                <w:rFonts w:ascii="Arial" w:hAnsi="Arial" w:cs="Arial"/>
                <w:i/>
                <w:sz w:val="20"/>
              </w:rPr>
              <w:t>22,70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8342E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8342EA">
              <w:rPr>
                <w:rFonts w:ascii="Arial" w:hAnsi="Arial" w:cs="Arial"/>
                <w:i/>
                <w:sz w:val="20"/>
              </w:rPr>
              <w:t>454,00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lastRenderedPageBreak/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Adubo líquido com respectiva aplicação, dentro das técnicas e requisitos específicos, necessários ao correto desenvolvimento da planta, objetivando sua floração, independente da estação do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Plantas ornamentais externas com o respectivo plantio, dentro das técnicas e requisitos específicos, necessários ao correto desenvolvimento da planta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2.910,00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Plantas ornamentais internas com o respectivo plantio, dentro das técnicas e requisitos específicos, necessários ao correto desenvolvimento da planta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3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Vasos de cimento para plantio de plantas ornamentais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Floreiras plásticas para sacadas – aprox. 50 cm c/ prato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Sacos de seixo 25kg para acabamento e forração de canteiros com mudas plantadas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CAIXA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Grama pret</w:t>
            </w:r>
            <w:r>
              <w:rPr>
                <w:rFonts w:ascii="Arial" w:hAnsi="Arial" w:cs="Arial"/>
                <w:sz w:val="20"/>
              </w:rPr>
              <w:t>a</w:t>
            </w:r>
            <w:r w:rsidRPr="0057294A">
              <w:rPr>
                <w:rFonts w:ascii="Arial" w:hAnsi="Arial" w:cs="Arial"/>
                <w:sz w:val="20"/>
              </w:rPr>
              <w:t xml:space="preserve"> (rende um metro)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7294A">
              <w:rPr>
                <w:rFonts w:ascii="Arial" w:hAnsi="Arial" w:cs="Arial"/>
                <w:sz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Muda de azaleia média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4.800,00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E37" w:rsidRPr="0057294A" w:rsidTr="00B81C75">
        <w:trPr>
          <w:trHeight w:val="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7294A">
              <w:rPr>
                <w:rFonts w:ascii="Arial" w:hAnsi="Arial" w:cs="Arial"/>
                <w:sz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jc w:val="both"/>
              <w:rPr>
                <w:rFonts w:ascii="Arial" w:hAnsi="Arial" w:cs="Arial"/>
                <w:sz w:val="20"/>
              </w:rPr>
            </w:pPr>
            <w:r w:rsidRPr="0057294A">
              <w:rPr>
                <w:rFonts w:ascii="Arial" w:hAnsi="Arial" w:cs="Arial"/>
                <w:sz w:val="20"/>
              </w:rPr>
              <w:t xml:space="preserve">Muda de </w:t>
            </w:r>
            <w:proofErr w:type="spellStart"/>
            <w:r w:rsidRPr="0057294A">
              <w:rPr>
                <w:rFonts w:ascii="Arial" w:hAnsi="Arial" w:cs="Arial"/>
                <w:sz w:val="20"/>
              </w:rPr>
              <w:t>Callistemon</w:t>
            </w:r>
            <w:proofErr w:type="spellEnd"/>
            <w:r w:rsidRPr="005729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5.400,00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37" w:rsidRPr="0057294A" w:rsidRDefault="000C3E37" w:rsidP="00B81C7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F3B70" w:rsidRPr="003D198F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P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6D" w:rsidRDefault="0071546D">
      <w:r>
        <w:separator/>
      </w:r>
    </w:p>
  </w:endnote>
  <w:endnote w:type="continuationSeparator" w:id="0">
    <w:p w:rsidR="0071546D" w:rsidRDefault="007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11124998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6D" w:rsidRDefault="0071546D">
      <w:r>
        <w:separator/>
      </w:r>
    </w:p>
  </w:footnote>
  <w:footnote w:type="continuationSeparator" w:id="0">
    <w:p w:rsidR="0071546D" w:rsidRDefault="007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C3E37"/>
    <w:rsid w:val="000D2109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79F3"/>
    <w:rsid w:val="005E41D3"/>
    <w:rsid w:val="005E7EE3"/>
    <w:rsid w:val="00602CA3"/>
    <w:rsid w:val="00612AD0"/>
    <w:rsid w:val="00634473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546D"/>
    <w:rsid w:val="00717DA7"/>
    <w:rsid w:val="007204C6"/>
    <w:rsid w:val="00723BAC"/>
    <w:rsid w:val="007307A2"/>
    <w:rsid w:val="0073248D"/>
    <w:rsid w:val="00736641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342EA"/>
    <w:rsid w:val="00867030"/>
    <w:rsid w:val="00877D8E"/>
    <w:rsid w:val="00880407"/>
    <w:rsid w:val="00880949"/>
    <w:rsid w:val="008B1EAA"/>
    <w:rsid w:val="008B1F20"/>
    <w:rsid w:val="008C0779"/>
    <w:rsid w:val="008C1035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7235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84825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12E0-C55C-4FEC-BF96-A4D67D5A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5</cp:revision>
  <cp:lastPrinted>2018-03-01T11:52:00Z</cp:lastPrinted>
  <dcterms:created xsi:type="dcterms:W3CDTF">2019-02-08T11:42:00Z</dcterms:created>
  <dcterms:modified xsi:type="dcterms:W3CDTF">2019-02-08T11:57:00Z</dcterms:modified>
</cp:coreProperties>
</file>