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D" w:rsidRPr="00456896" w:rsidRDefault="002F166D" w:rsidP="002F166D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</w:p>
    <w:p w:rsidR="00B20C1F" w:rsidRPr="003B57A2" w:rsidRDefault="00B20C1F" w:rsidP="00B20C1F">
      <w:pPr>
        <w:rPr>
          <w:rFonts w:ascii="Arial" w:hAnsi="Arial" w:cs="Arial"/>
          <w:i w:val="0"/>
        </w:rPr>
      </w:pP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228AF">
        <w:rPr>
          <w:rFonts w:ascii="Arial" w:hAnsi="Arial" w:cs="Arial"/>
          <w:b/>
        </w:rPr>
        <w:t>EDITAL DE CONVOCAÇÃO</w:t>
      </w: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228AF">
        <w:rPr>
          <w:rFonts w:ascii="Arial" w:hAnsi="Arial" w:cs="Arial"/>
          <w:b/>
        </w:rPr>
        <w:t xml:space="preserve">Audiência Pública de demonstração e avaliação do cumprimento </w:t>
      </w:r>
      <w:r w:rsidR="00045169">
        <w:rPr>
          <w:rFonts w:ascii="Arial" w:hAnsi="Arial" w:cs="Arial"/>
          <w:b/>
        </w:rPr>
        <w:t>das metas fiscais relativas ao 2</w:t>
      </w:r>
      <w:r w:rsidRPr="000228AF">
        <w:rPr>
          <w:rFonts w:ascii="Arial" w:hAnsi="Arial" w:cs="Arial"/>
          <w:b/>
        </w:rPr>
        <w:t>º quadrimestre de 2020</w:t>
      </w: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228AF">
        <w:rPr>
          <w:rFonts w:ascii="Arial" w:hAnsi="Arial" w:cs="Arial"/>
          <w:b/>
        </w:rPr>
        <w:t>(LRF – art. 9º - § 4º)</w:t>
      </w: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</w:p>
    <w:p w:rsidR="0066571C" w:rsidRPr="0066571C" w:rsidRDefault="0066571C" w:rsidP="0066571C">
      <w:pPr>
        <w:spacing w:line="276" w:lineRule="auto"/>
        <w:ind w:firstLine="1701"/>
        <w:jc w:val="both"/>
        <w:rPr>
          <w:rFonts w:ascii="Arial" w:hAnsi="Arial" w:cs="Arial"/>
          <w:i w:val="0"/>
        </w:rPr>
      </w:pPr>
      <w:r w:rsidRPr="003B57A2">
        <w:rPr>
          <w:rFonts w:ascii="Arial" w:hAnsi="Arial" w:cs="Arial"/>
          <w:i w:val="0"/>
        </w:rPr>
        <w:t>O Prefeito Municipal de Treze Tílias-SC</w:t>
      </w:r>
      <w:r w:rsidR="004923F1">
        <w:rPr>
          <w:rFonts w:ascii="Arial" w:hAnsi="Arial" w:cs="Arial"/>
          <w:i w:val="0"/>
        </w:rPr>
        <w:t>,</w:t>
      </w:r>
      <w:r w:rsidRPr="003B57A2">
        <w:rPr>
          <w:rFonts w:ascii="Arial" w:hAnsi="Arial" w:cs="Arial"/>
          <w:i w:val="0"/>
        </w:rPr>
        <w:t xml:space="preserve"> no pleno exercício e no uso das atribuições inerentes ao cargo</w:t>
      </w:r>
      <w:r>
        <w:rPr>
          <w:rFonts w:ascii="Arial" w:hAnsi="Arial" w:cs="Arial"/>
          <w:i w:val="0"/>
        </w:rPr>
        <w:t>,</w:t>
      </w:r>
      <w:r w:rsidRPr="003B57A2">
        <w:rPr>
          <w:rFonts w:ascii="Arial" w:hAnsi="Arial" w:cs="Arial"/>
          <w:i w:val="0"/>
        </w:rPr>
        <w:t xml:space="preserve"> faz saber a quem interessar possa, que será realizada a </w:t>
      </w:r>
      <w:r w:rsidRPr="003B57A2">
        <w:rPr>
          <w:rFonts w:ascii="Arial" w:hAnsi="Arial" w:cs="Arial"/>
          <w:b/>
          <w:i w:val="0"/>
        </w:rPr>
        <w:t>AUDIÊNCIA PÚBLICA</w:t>
      </w:r>
      <w:r w:rsidRPr="003B57A2">
        <w:rPr>
          <w:rFonts w:ascii="Arial" w:hAnsi="Arial" w:cs="Arial"/>
          <w:i w:val="0"/>
        </w:rPr>
        <w:t xml:space="preserve"> para AVALIAÇÃO DAS METAS FISCAIS</w:t>
      </w:r>
      <w:r w:rsidR="00AC287B">
        <w:rPr>
          <w:rFonts w:ascii="Arial" w:hAnsi="Arial" w:cs="Arial"/>
          <w:i w:val="0"/>
        </w:rPr>
        <w:t xml:space="preserve"> DO 2</w:t>
      </w:r>
      <w:r>
        <w:rPr>
          <w:rFonts w:ascii="Arial" w:hAnsi="Arial" w:cs="Arial"/>
          <w:i w:val="0"/>
        </w:rPr>
        <w:t>º QUADRIMESTRE 2020</w:t>
      </w:r>
      <w:r w:rsidRPr="003B57A2">
        <w:rPr>
          <w:rFonts w:ascii="Arial" w:hAnsi="Arial" w:cs="Arial"/>
          <w:b/>
          <w:i w:val="0"/>
        </w:rPr>
        <w:t xml:space="preserve"> </w:t>
      </w:r>
      <w:r w:rsidRPr="003B57A2">
        <w:rPr>
          <w:rFonts w:ascii="Arial" w:hAnsi="Arial" w:cs="Arial"/>
          <w:i w:val="0"/>
        </w:rPr>
        <w:t>conforme determina a lei Complementar 101/2000.</w:t>
      </w:r>
    </w:p>
    <w:p w:rsidR="0066571C" w:rsidRPr="000228AF" w:rsidRDefault="0066571C" w:rsidP="0066571C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</w:p>
    <w:p w:rsidR="00B20C1F" w:rsidRPr="004923F1" w:rsidRDefault="0066571C" w:rsidP="0066571C">
      <w:pPr>
        <w:pStyle w:val="Cabealho"/>
        <w:tabs>
          <w:tab w:val="clear" w:pos="4419"/>
          <w:tab w:val="clear" w:pos="8838"/>
        </w:tabs>
        <w:spacing w:line="276" w:lineRule="auto"/>
        <w:ind w:firstLine="1701"/>
        <w:jc w:val="both"/>
        <w:rPr>
          <w:rFonts w:ascii="Arial" w:hAnsi="Arial" w:cs="Arial"/>
        </w:rPr>
      </w:pPr>
      <w:r w:rsidRPr="000228AF">
        <w:rPr>
          <w:rFonts w:ascii="Arial" w:hAnsi="Arial" w:cs="Arial"/>
        </w:rPr>
        <w:t xml:space="preserve">Tendo em vista as restrições impostas por atos normativos estaduais e municipais quanto a não realização de reuniões presenciais, como medida preventiva de combate à pandemia de COVID-19, a audiência pública de demonstração e avaliação do cumprimento das metas fiscais do Município, será </w:t>
      </w:r>
      <w:r>
        <w:rPr>
          <w:rFonts w:ascii="Arial" w:hAnsi="Arial" w:cs="Arial"/>
        </w:rPr>
        <w:t xml:space="preserve">disponibilizada no site do município no seguinte endereço: </w:t>
      </w:r>
      <w:hyperlink r:id="rId6" w:history="1">
        <w:r w:rsidRPr="0066571C">
          <w:rPr>
            <w:rStyle w:val="Hyperlink"/>
            <w:rFonts w:ascii="Arial" w:hAnsi="Arial" w:cs="Arial"/>
          </w:rPr>
          <w:t>www.trezetilias.sc.gov.br</w:t>
        </w:r>
      </w:hyperlink>
      <w:r w:rsidRPr="0066571C">
        <w:rPr>
          <w:rStyle w:val="Hyperlink"/>
          <w:rFonts w:ascii="Arial" w:hAnsi="Arial" w:cs="Arial"/>
        </w:rPr>
        <w:t xml:space="preserve">, </w:t>
      </w:r>
      <w:r w:rsidR="004923F1">
        <w:rPr>
          <w:rStyle w:val="Hyperlink"/>
          <w:rFonts w:ascii="Arial" w:hAnsi="Arial" w:cs="Arial"/>
        </w:rPr>
        <w:t>menu notícias,</w:t>
      </w:r>
      <w:r w:rsidR="004923F1">
        <w:rPr>
          <w:rStyle w:val="Hyperlink"/>
          <w:rFonts w:ascii="Arial" w:hAnsi="Arial" w:cs="Arial"/>
          <w:u w:val="none"/>
        </w:rPr>
        <w:t xml:space="preserve"> </w:t>
      </w:r>
      <w:r w:rsidR="00AC287B">
        <w:rPr>
          <w:rStyle w:val="Hyperlink"/>
          <w:rFonts w:ascii="Arial" w:hAnsi="Arial" w:cs="Arial"/>
          <w:color w:val="auto"/>
          <w:u w:val="none"/>
        </w:rPr>
        <w:t>a partir do dia 2</w:t>
      </w:r>
      <w:r w:rsidR="00D33C1C">
        <w:rPr>
          <w:rStyle w:val="Hyperlink"/>
          <w:rFonts w:ascii="Arial" w:hAnsi="Arial" w:cs="Arial"/>
          <w:color w:val="auto"/>
          <w:u w:val="none"/>
        </w:rPr>
        <w:t>8</w:t>
      </w:r>
      <w:r w:rsidR="004923F1" w:rsidRPr="004923F1">
        <w:rPr>
          <w:rStyle w:val="Hyperlink"/>
          <w:rFonts w:ascii="Arial" w:hAnsi="Arial" w:cs="Arial"/>
          <w:color w:val="auto"/>
          <w:u w:val="none"/>
        </w:rPr>
        <w:t xml:space="preserve"> de </w:t>
      </w:r>
      <w:r w:rsidR="00D90A1A">
        <w:rPr>
          <w:rStyle w:val="Hyperlink"/>
          <w:rFonts w:ascii="Arial" w:hAnsi="Arial" w:cs="Arial"/>
          <w:color w:val="auto"/>
          <w:u w:val="none"/>
        </w:rPr>
        <w:t>setembro</w:t>
      </w:r>
      <w:r w:rsidR="004923F1" w:rsidRPr="004923F1">
        <w:rPr>
          <w:rStyle w:val="Hyperlink"/>
          <w:rFonts w:ascii="Arial" w:hAnsi="Arial" w:cs="Arial"/>
          <w:color w:val="auto"/>
          <w:u w:val="none"/>
        </w:rPr>
        <w:t xml:space="preserve"> de 2020. </w:t>
      </w:r>
    </w:p>
    <w:p w:rsidR="0066571C" w:rsidRDefault="0066571C" w:rsidP="0066571C">
      <w:pPr>
        <w:spacing w:line="276" w:lineRule="auto"/>
        <w:rPr>
          <w:rFonts w:ascii="Arial" w:hAnsi="Arial" w:cs="Arial"/>
          <w:i w:val="0"/>
        </w:rPr>
      </w:pPr>
    </w:p>
    <w:p w:rsidR="00B20C1F" w:rsidRPr="003B57A2" w:rsidRDefault="00B20C1F" w:rsidP="0066571C">
      <w:pPr>
        <w:spacing w:line="276" w:lineRule="auto"/>
        <w:ind w:firstLine="1701"/>
        <w:rPr>
          <w:rFonts w:ascii="Arial" w:hAnsi="Arial" w:cs="Arial"/>
          <w:i w:val="0"/>
        </w:rPr>
      </w:pPr>
      <w:r w:rsidRPr="003B57A2">
        <w:rPr>
          <w:rFonts w:ascii="Arial" w:hAnsi="Arial" w:cs="Arial"/>
          <w:i w:val="0"/>
        </w:rPr>
        <w:t xml:space="preserve">E, para conhecimento, expede-se o presente edital. </w:t>
      </w:r>
    </w:p>
    <w:p w:rsidR="00B20C1F" w:rsidRPr="003B57A2" w:rsidRDefault="00B20C1F" w:rsidP="0066571C">
      <w:pPr>
        <w:spacing w:line="276" w:lineRule="auto"/>
        <w:rPr>
          <w:rFonts w:ascii="Arial" w:hAnsi="Arial" w:cs="Arial"/>
          <w:i w:val="0"/>
        </w:rPr>
      </w:pPr>
    </w:p>
    <w:p w:rsidR="00B20C1F" w:rsidRPr="003B57A2" w:rsidRDefault="00B20C1F" w:rsidP="0066571C">
      <w:pPr>
        <w:spacing w:line="276" w:lineRule="auto"/>
        <w:rPr>
          <w:rFonts w:ascii="Arial" w:hAnsi="Arial" w:cs="Arial"/>
          <w:i w:val="0"/>
        </w:rPr>
      </w:pPr>
    </w:p>
    <w:p w:rsidR="00B20C1F" w:rsidRPr="003B57A2" w:rsidRDefault="00B20C1F" w:rsidP="0066571C">
      <w:pPr>
        <w:spacing w:line="276" w:lineRule="auto"/>
        <w:rPr>
          <w:rFonts w:ascii="Arial" w:hAnsi="Arial" w:cs="Arial"/>
          <w:i w:val="0"/>
        </w:rPr>
      </w:pPr>
      <w:r w:rsidRPr="003B57A2">
        <w:rPr>
          <w:rFonts w:ascii="Arial" w:hAnsi="Arial" w:cs="Arial"/>
          <w:i w:val="0"/>
        </w:rPr>
        <w:t>Treze Tílias (SC)</w:t>
      </w:r>
      <w:r w:rsidR="004923F1">
        <w:rPr>
          <w:rFonts w:ascii="Arial" w:hAnsi="Arial" w:cs="Arial"/>
          <w:i w:val="0"/>
        </w:rPr>
        <w:t>, 1</w:t>
      </w:r>
      <w:r w:rsidR="00AC287B">
        <w:rPr>
          <w:rFonts w:ascii="Arial" w:hAnsi="Arial" w:cs="Arial"/>
          <w:i w:val="0"/>
        </w:rPr>
        <w:t>8</w:t>
      </w:r>
      <w:r w:rsidR="008119A5" w:rsidRPr="003B57A2">
        <w:rPr>
          <w:rFonts w:ascii="Arial" w:hAnsi="Arial" w:cs="Arial"/>
          <w:i w:val="0"/>
        </w:rPr>
        <w:t xml:space="preserve"> de </w:t>
      </w:r>
      <w:r w:rsidR="00AC287B">
        <w:rPr>
          <w:rFonts w:ascii="Arial" w:hAnsi="Arial" w:cs="Arial"/>
          <w:i w:val="0"/>
        </w:rPr>
        <w:t>setembro</w:t>
      </w:r>
      <w:r w:rsidR="005E4477" w:rsidRPr="003B57A2">
        <w:rPr>
          <w:rFonts w:ascii="Arial" w:hAnsi="Arial" w:cs="Arial"/>
          <w:i w:val="0"/>
        </w:rPr>
        <w:t xml:space="preserve"> </w:t>
      </w:r>
      <w:r w:rsidRPr="003B57A2">
        <w:rPr>
          <w:rFonts w:ascii="Arial" w:hAnsi="Arial" w:cs="Arial"/>
          <w:i w:val="0"/>
        </w:rPr>
        <w:t>de 20</w:t>
      </w:r>
      <w:r w:rsidR="00A2745C">
        <w:rPr>
          <w:rFonts w:ascii="Arial" w:hAnsi="Arial" w:cs="Arial"/>
          <w:i w:val="0"/>
        </w:rPr>
        <w:t>20</w:t>
      </w:r>
    </w:p>
    <w:p w:rsidR="00B20C1F" w:rsidRPr="003B57A2" w:rsidRDefault="00B20C1F" w:rsidP="00B20C1F">
      <w:pPr>
        <w:spacing w:line="360" w:lineRule="auto"/>
        <w:rPr>
          <w:rFonts w:ascii="Arial" w:hAnsi="Arial" w:cs="Arial"/>
          <w:i w:val="0"/>
        </w:rPr>
      </w:pPr>
    </w:p>
    <w:p w:rsidR="00B20C1F" w:rsidRPr="003B57A2" w:rsidRDefault="00B20C1F" w:rsidP="00B20C1F">
      <w:pPr>
        <w:spacing w:line="360" w:lineRule="auto"/>
        <w:rPr>
          <w:rFonts w:ascii="Arial" w:hAnsi="Arial" w:cs="Arial"/>
          <w:i w:val="0"/>
        </w:rPr>
      </w:pPr>
    </w:p>
    <w:p w:rsidR="00B20C1F" w:rsidRPr="003B57A2" w:rsidRDefault="00B20C1F" w:rsidP="00B20C1F">
      <w:pPr>
        <w:spacing w:line="360" w:lineRule="auto"/>
        <w:rPr>
          <w:rFonts w:ascii="Arial" w:hAnsi="Arial" w:cs="Arial"/>
          <w:i w:val="0"/>
        </w:rPr>
      </w:pPr>
    </w:p>
    <w:p w:rsidR="00B20C1F" w:rsidRPr="003B57A2" w:rsidRDefault="00B20C1F" w:rsidP="00B20C1F">
      <w:pPr>
        <w:spacing w:line="360" w:lineRule="auto"/>
        <w:jc w:val="center"/>
        <w:rPr>
          <w:rFonts w:ascii="Arial" w:hAnsi="Arial" w:cs="Arial"/>
          <w:b/>
          <w:i w:val="0"/>
        </w:rPr>
      </w:pPr>
      <w:r w:rsidRPr="003B57A2">
        <w:rPr>
          <w:rFonts w:ascii="Arial" w:hAnsi="Arial" w:cs="Arial"/>
          <w:b/>
          <w:i w:val="0"/>
        </w:rPr>
        <w:t>MAURO DRESCH</w:t>
      </w:r>
    </w:p>
    <w:p w:rsidR="00B20C1F" w:rsidRPr="003B57A2" w:rsidRDefault="00B20C1F" w:rsidP="00B20C1F">
      <w:pPr>
        <w:spacing w:line="360" w:lineRule="auto"/>
        <w:jc w:val="center"/>
        <w:rPr>
          <w:rFonts w:ascii="Arial" w:hAnsi="Arial" w:cs="Arial"/>
          <w:i w:val="0"/>
        </w:rPr>
      </w:pPr>
      <w:r w:rsidRPr="003B57A2">
        <w:rPr>
          <w:rFonts w:ascii="Arial" w:hAnsi="Arial" w:cs="Arial"/>
          <w:i w:val="0"/>
        </w:rPr>
        <w:t xml:space="preserve">Prefeito Municipal </w:t>
      </w:r>
    </w:p>
    <w:p w:rsidR="00B20C1F" w:rsidRPr="003B57A2" w:rsidRDefault="00B20C1F" w:rsidP="00B20C1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B20C1F" w:rsidRPr="003B57A2" w:rsidRDefault="00B20C1F" w:rsidP="00B20C1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F166D" w:rsidRPr="003B57A2" w:rsidRDefault="002F166D">
      <w:pPr>
        <w:jc w:val="center"/>
        <w:rPr>
          <w:rFonts w:ascii="Arial" w:hAnsi="Arial" w:cs="Arial"/>
          <w:i w:val="0"/>
        </w:rPr>
      </w:pPr>
    </w:p>
    <w:sectPr w:rsidR="002F166D" w:rsidRPr="003B57A2" w:rsidSect="00390374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26" w:rsidRDefault="00D65426">
      <w:r>
        <w:separator/>
      </w:r>
    </w:p>
  </w:endnote>
  <w:endnote w:type="continuationSeparator" w:id="0">
    <w:p w:rsidR="00D65426" w:rsidRDefault="00D6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74" w:rsidRDefault="00390374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90374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390374" w:rsidRDefault="00390374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390374" w:rsidRDefault="00390374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390374" w:rsidRDefault="00390374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390374" w:rsidRDefault="00390374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390374" w:rsidRDefault="00390374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390374" w:rsidRDefault="00390374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390374" w:rsidRDefault="00390374">
          <w:pPr>
            <w:pStyle w:val="Rodap"/>
            <w:jc w:val="center"/>
            <w:rPr>
              <w:sz w:val="18"/>
            </w:rPr>
          </w:pPr>
        </w:p>
        <w:p w:rsidR="00390374" w:rsidRDefault="00390374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390374" w:rsidRDefault="00390374">
          <w:pPr>
            <w:pStyle w:val="Rodap"/>
            <w:jc w:val="center"/>
            <w:rPr>
              <w:sz w:val="10"/>
            </w:rPr>
          </w:pPr>
        </w:p>
        <w:p w:rsidR="00390374" w:rsidRDefault="00390374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 o:ole="">
                <v:imagedata r:id="rId1" o:title=""/>
              </v:shape>
              <o:OLEObject Type="Embed" ProgID="PBrush" ShapeID="_x0000_i1025" DrawAspect="Content" ObjectID="_1662356047" r:id="rId2"/>
            </w:object>
          </w:r>
        </w:p>
      </w:tc>
    </w:tr>
  </w:tbl>
  <w:p w:rsidR="00390374" w:rsidRDefault="00390374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26" w:rsidRDefault="00D65426">
      <w:r>
        <w:separator/>
      </w:r>
    </w:p>
  </w:footnote>
  <w:footnote w:type="continuationSeparator" w:id="0">
    <w:p w:rsidR="00D65426" w:rsidRDefault="00D6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74" w:rsidRDefault="0039037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90374">
      <w:trPr>
        <w:trHeight w:val="1634"/>
      </w:trPr>
      <w:tc>
        <w:tcPr>
          <w:tcW w:w="1680" w:type="dxa"/>
        </w:tcPr>
        <w:p w:rsidR="00390374" w:rsidRDefault="00DF3EF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1047750"/>
                <wp:effectExtent l="19050" t="0" r="0" b="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390374" w:rsidRDefault="00390374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390374" w:rsidRDefault="00390374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390374" w:rsidRDefault="00390374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55"/>
    <w:rsid w:val="00045169"/>
    <w:rsid w:val="00225D72"/>
    <w:rsid w:val="002559D7"/>
    <w:rsid w:val="002823EB"/>
    <w:rsid w:val="00295A27"/>
    <w:rsid w:val="002B09C2"/>
    <w:rsid w:val="002F166D"/>
    <w:rsid w:val="00312165"/>
    <w:rsid w:val="003354F0"/>
    <w:rsid w:val="00390374"/>
    <w:rsid w:val="00394318"/>
    <w:rsid w:val="003B57A2"/>
    <w:rsid w:val="003C4D85"/>
    <w:rsid w:val="003E58B2"/>
    <w:rsid w:val="004923F1"/>
    <w:rsid w:val="00586C94"/>
    <w:rsid w:val="005E4477"/>
    <w:rsid w:val="006125F5"/>
    <w:rsid w:val="0066571C"/>
    <w:rsid w:val="00694695"/>
    <w:rsid w:val="007A327D"/>
    <w:rsid w:val="007B2F60"/>
    <w:rsid w:val="00806BD9"/>
    <w:rsid w:val="008119A5"/>
    <w:rsid w:val="00865E13"/>
    <w:rsid w:val="008A411E"/>
    <w:rsid w:val="008B6955"/>
    <w:rsid w:val="00913440"/>
    <w:rsid w:val="009302B4"/>
    <w:rsid w:val="00A2745C"/>
    <w:rsid w:val="00A65E09"/>
    <w:rsid w:val="00A67389"/>
    <w:rsid w:val="00A92BFB"/>
    <w:rsid w:val="00AC287B"/>
    <w:rsid w:val="00AD5C84"/>
    <w:rsid w:val="00AF71FD"/>
    <w:rsid w:val="00B02BC4"/>
    <w:rsid w:val="00B20C1F"/>
    <w:rsid w:val="00B216BF"/>
    <w:rsid w:val="00B31200"/>
    <w:rsid w:val="00BD37B9"/>
    <w:rsid w:val="00C26D79"/>
    <w:rsid w:val="00C27359"/>
    <w:rsid w:val="00C819E4"/>
    <w:rsid w:val="00D33C1C"/>
    <w:rsid w:val="00D65426"/>
    <w:rsid w:val="00D7685C"/>
    <w:rsid w:val="00D90A1A"/>
    <w:rsid w:val="00DA47DB"/>
    <w:rsid w:val="00DF3EF6"/>
    <w:rsid w:val="00E45B37"/>
    <w:rsid w:val="00EB3B6D"/>
    <w:rsid w:val="00ED1EC0"/>
    <w:rsid w:val="00F81FBA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985E8-6703-45BB-87F9-C71AC6C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55"/>
    <w:rPr>
      <w:rFonts w:ascii="Bookman Old Style" w:eastAsia="Times New Roman" w:hAnsi="Bookman Old Style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6955"/>
    <w:pPr>
      <w:tabs>
        <w:tab w:val="center" w:pos="4419"/>
        <w:tab w:val="right" w:pos="8838"/>
      </w:tabs>
    </w:pPr>
    <w:rPr>
      <w:rFonts w:ascii="Times New Roman" w:hAnsi="Times New Roman"/>
      <w:i w:val="0"/>
      <w:szCs w:val="20"/>
    </w:rPr>
  </w:style>
  <w:style w:type="character" w:customStyle="1" w:styleId="CabealhoChar">
    <w:name w:val="Cabeçalho Char"/>
    <w:basedOn w:val="Fontepargpadro"/>
    <w:link w:val="Cabealho"/>
    <w:rsid w:val="008B69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B6955"/>
    <w:pPr>
      <w:tabs>
        <w:tab w:val="center" w:pos="4419"/>
        <w:tab w:val="right" w:pos="8838"/>
      </w:tabs>
    </w:pPr>
    <w:rPr>
      <w:rFonts w:ascii="Times New Roman" w:hAnsi="Times New Roman"/>
      <w:i w:val="0"/>
      <w:szCs w:val="20"/>
    </w:rPr>
  </w:style>
  <w:style w:type="character" w:customStyle="1" w:styleId="RodapChar">
    <w:name w:val="Rodapé Char"/>
    <w:basedOn w:val="Fontepargpadro"/>
    <w:link w:val="Rodap"/>
    <w:rsid w:val="008B69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E09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zetilias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DIEGOCOMUNICACAO</cp:lastModifiedBy>
  <cp:revision>2</cp:revision>
  <cp:lastPrinted>2019-01-30T15:43:00Z</cp:lastPrinted>
  <dcterms:created xsi:type="dcterms:W3CDTF">2020-09-23T11:48:00Z</dcterms:created>
  <dcterms:modified xsi:type="dcterms:W3CDTF">2020-09-23T11:48:00Z</dcterms:modified>
</cp:coreProperties>
</file>