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28A" w:rsidRDefault="005C528A" w:rsidP="009D3EDD"/>
    <w:p w:rsidR="008100A3" w:rsidRDefault="008100A3" w:rsidP="009D3EDD"/>
    <w:p w:rsidR="008100A3" w:rsidRDefault="008100A3" w:rsidP="009D3EDD"/>
    <w:p w:rsidR="008100A3" w:rsidRDefault="008100A3" w:rsidP="009D3EDD"/>
    <w:p w:rsidR="008100A3" w:rsidRDefault="008100A3" w:rsidP="009D3EDD"/>
    <w:p w:rsidR="008100A3" w:rsidRDefault="008100A3" w:rsidP="009D3EDD"/>
    <w:p w:rsidR="008100A3" w:rsidRDefault="008100A3" w:rsidP="009D3EDD"/>
    <w:p w:rsidR="00CE7DA6" w:rsidRDefault="00CE7DA6" w:rsidP="00AB387A">
      <w:pPr>
        <w:autoSpaceDE w:val="0"/>
        <w:autoSpaceDN w:val="0"/>
        <w:adjustRightInd w:val="0"/>
        <w:spacing w:line="276" w:lineRule="auto"/>
        <w:jc w:val="center"/>
        <w:rPr>
          <w:rFonts w:ascii="Arial" w:hAnsi="Arial" w:cs="Arial"/>
          <w:b/>
          <w:bCs/>
          <w:iCs/>
          <w:sz w:val="44"/>
          <w:szCs w:val="44"/>
        </w:rPr>
      </w:pPr>
    </w:p>
    <w:p w:rsidR="002626A2" w:rsidRPr="002626A2" w:rsidRDefault="009D3EDD" w:rsidP="002626A2">
      <w:pPr>
        <w:spacing w:line="360" w:lineRule="auto"/>
        <w:jc w:val="center"/>
        <w:rPr>
          <w:rFonts w:ascii="Arial Black" w:hAnsi="Arial Black"/>
          <w:b/>
          <w:sz w:val="44"/>
          <w:u w:val="single"/>
        </w:rPr>
      </w:pPr>
      <w:r>
        <w:rPr>
          <w:rFonts w:ascii="Arial Black" w:hAnsi="Arial Black"/>
          <w:b/>
          <w:sz w:val="44"/>
          <w:u w:val="single"/>
        </w:rPr>
        <w:t>V</w:t>
      </w:r>
      <w:r w:rsidR="002626A2" w:rsidRPr="002626A2">
        <w:rPr>
          <w:rFonts w:ascii="Arial Black" w:hAnsi="Arial Black"/>
          <w:b/>
          <w:sz w:val="44"/>
          <w:u w:val="single"/>
        </w:rPr>
        <w:t xml:space="preserve"> COPA VERÃO DE FUTSAL</w:t>
      </w:r>
    </w:p>
    <w:p w:rsidR="00B741F3" w:rsidRDefault="00B741F3" w:rsidP="00AB387A">
      <w:pPr>
        <w:autoSpaceDE w:val="0"/>
        <w:autoSpaceDN w:val="0"/>
        <w:adjustRightInd w:val="0"/>
        <w:spacing w:line="276" w:lineRule="auto"/>
        <w:jc w:val="center"/>
        <w:rPr>
          <w:rFonts w:ascii="Arial" w:hAnsi="Arial" w:cs="Arial"/>
          <w:bCs/>
          <w:iCs/>
          <w:sz w:val="96"/>
          <w:szCs w:val="96"/>
        </w:rPr>
      </w:pPr>
    </w:p>
    <w:p w:rsidR="00BF06A2" w:rsidRDefault="00BF06A2" w:rsidP="00AB387A">
      <w:pPr>
        <w:autoSpaceDE w:val="0"/>
        <w:autoSpaceDN w:val="0"/>
        <w:adjustRightInd w:val="0"/>
        <w:spacing w:line="276" w:lineRule="auto"/>
        <w:jc w:val="center"/>
        <w:rPr>
          <w:rFonts w:ascii="Arial Black" w:hAnsi="Arial Black" w:cs="Arial"/>
          <w:bCs/>
          <w:iCs/>
          <w:sz w:val="96"/>
          <w:szCs w:val="96"/>
        </w:rPr>
      </w:pPr>
      <w:r>
        <w:rPr>
          <w:rFonts w:ascii="Arial Black" w:hAnsi="Arial Black" w:cs="Arial"/>
          <w:bCs/>
          <w:iCs/>
          <w:noProof/>
          <w:sz w:val="96"/>
          <w:szCs w:val="96"/>
        </w:rPr>
        <w:drawing>
          <wp:inline distT="0" distB="0" distL="0" distR="0">
            <wp:extent cx="3495675" cy="2031531"/>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sporte.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99385" cy="2033687"/>
                    </a:xfrm>
                    <a:prstGeom prst="rect">
                      <a:avLst/>
                    </a:prstGeom>
                  </pic:spPr>
                </pic:pic>
              </a:graphicData>
            </a:graphic>
          </wp:inline>
        </w:drawing>
      </w:r>
    </w:p>
    <w:p w:rsidR="00CE7DA6" w:rsidRDefault="00CE7DA6" w:rsidP="00AB387A">
      <w:pPr>
        <w:autoSpaceDE w:val="0"/>
        <w:autoSpaceDN w:val="0"/>
        <w:adjustRightInd w:val="0"/>
        <w:spacing w:line="276" w:lineRule="auto"/>
        <w:jc w:val="center"/>
        <w:rPr>
          <w:rFonts w:ascii="Arial Black" w:hAnsi="Arial Black" w:cs="Arial"/>
          <w:bCs/>
          <w:iCs/>
          <w:sz w:val="32"/>
          <w:szCs w:val="32"/>
        </w:rPr>
      </w:pPr>
    </w:p>
    <w:p w:rsidR="008100A3" w:rsidRDefault="008100A3" w:rsidP="00AB387A">
      <w:pPr>
        <w:autoSpaceDE w:val="0"/>
        <w:autoSpaceDN w:val="0"/>
        <w:adjustRightInd w:val="0"/>
        <w:spacing w:line="276" w:lineRule="auto"/>
        <w:jc w:val="center"/>
        <w:rPr>
          <w:rFonts w:ascii="Arial Black" w:hAnsi="Arial Black" w:cs="Arial"/>
          <w:bCs/>
          <w:iCs/>
          <w:sz w:val="32"/>
          <w:szCs w:val="32"/>
        </w:rPr>
      </w:pPr>
    </w:p>
    <w:p w:rsidR="008100A3" w:rsidRDefault="008100A3" w:rsidP="00AB387A">
      <w:pPr>
        <w:autoSpaceDE w:val="0"/>
        <w:autoSpaceDN w:val="0"/>
        <w:adjustRightInd w:val="0"/>
        <w:spacing w:line="276" w:lineRule="auto"/>
        <w:jc w:val="center"/>
        <w:rPr>
          <w:rFonts w:ascii="Arial Black" w:hAnsi="Arial Black" w:cs="Arial"/>
          <w:bCs/>
          <w:iCs/>
          <w:sz w:val="32"/>
          <w:szCs w:val="32"/>
        </w:rPr>
      </w:pPr>
    </w:p>
    <w:p w:rsidR="008100A3" w:rsidRPr="008100A3" w:rsidRDefault="008100A3" w:rsidP="00AB387A">
      <w:pPr>
        <w:autoSpaceDE w:val="0"/>
        <w:autoSpaceDN w:val="0"/>
        <w:adjustRightInd w:val="0"/>
        <w:spacing w:line="276" w:lineRule="auto"/>
        <w:jc w:val="center"/>
        <w:rPr>
          <w:rFonts w:ascii="Arial Black" w:hAnsi="Arial Black" w:cs="Arial"/>
          <w:bCs/>
          <w:iCs/>
          <w:sz w:val="16"/>
          <w:szCs w:val="16"/>
        </w:rPr>
      </w:pPr>
      <w:r>
        <w:rPr>
          <w:rFonts w:ascii="Arial Black" w:hAnsi="Arial Black" w:cs="Arial"/>
          <w:bCs/>
          <w:iCs/>
          <w:sz w:val="32"/>
          <w:szCs w:val="32"/>
        </w:rPr>
        <w:t xml:space="preserve">“NO ESPORTE, QUEM MAIS PERDE É QUEM NÃO O PRATICA.” </w:t>
      </w:r>
      <w:r>
        <w:rPr>
          <w:rFonts w:ascii="Arial Black" w:hAnsi="Arial Black" w:cs="Arial"/>
          <w:bCs/>
          <w:iCs/>
          <w:sz w:val="16"/>
          <w:szCs w:val="16"/>
        </w:rPr>
        <w:t>(HAROLDO FALCÃO</w:t>
      </w:r>
    </w:p>
    <w:p w:rsidR="00B741F3" w:rsidRPr="008100A3" w:rsidRDefault="00B741F3" w:rsidP="00AB387A">
      <w:pPr>
        <w:autoSpaceDE w:val="0"/>
        <w:autoSpaceDN w:val="0"/>
        <w:adjustRightInd w:val="0"/>
        <w:spacing w:line="276" w:lineRule="auto"/>
        <w:jc w:val="center"/>
        <w:rPr>
          <w:rFonts w:ascii="Arial Black" w:hAnsi="Arial Black" w:cs="Arial"/>
          <w:b/>
          <w:bCs/>
          <w:iCs/>
          <w:sz w:val="56"/>
          <w:szCs w:val="56"/>
          <w:u w:val="single"/>
        </w:rPr>
      </w:pPr>
    </w:p>
    <w:p w:rsidR="00B741F3" w:rsidRDefault="00B741F3" w:rsidP="00AB387A">
      <w:pPr>
        <w:autoSpaceDE w:val="0"/>
        <w:autoSpaceDN w:val="0"/>
        <w:adjustRightInd w:val="0"/>
        <w:spacing w:line="276" w:lineRule="auto"/>
        <w:jc w:val="center"/>
        <w:rPr>
          <w:rFonts w:ascii="Arial" w:hAnsi="Arial" w:cs="Arial"/>
          <w:bCs/>
          <w:iCs/>
          <w:sz w:val="48"/>
          <w:szCs w:val="48"/>
        </w:rPr>
      </w:pPr>
    </w:p>
    <w:p w:rsidR="00CE7DA6" w:rsidRPr="00CE7DA6" w:rsidRDefault="00CE7DA6" w:rsidP="00AB387A">
      <w:pPr>
        <w:autoSpaceDE w:val="0"/>
        <w:autoSpaceDN w:val="0"/>
        <w:adjustRightInd w:val="0"/>
        <w:spacing w:line="276" w:lineRule="auto"/>
        <w:jc w:val="center"/>
        <w:rPr>
          <w:rFonts w:ascii="Arial" w:hAnsi="Arial" w:cs="Arial"/>
          <w:bCs/>
          <w:iCs/>
          <w:sz w:val="40"/>
          <w:szCs w:val="40"/>
        </w:rPr>
      </w:pPr>
    </w:p>
    <w:p w:rsidR="00B741F3" w:rsidRPr="00CE7DA6" w:rsidRDefault="00927E89" w:rsidP="00AB387A">
      <w:pPr>
        <w:spacing w:line="276" w:lineRule="auto"/>
        <w:jc w:val="center"/>
        <w:rPr>
          <w:rFonts w:ascii="Arial" w:hAnsi="Arial" w:cs="Arial"/>
          <w:sz w:val="32"/>
          <w:szCs w:val="32"/>
        </w:rPr>
      </w:pPr>
      <w:r>
        <w:rPr>
          <w:rFonts w:ascii="Arial" w:hAnsi="Arial" w:cs="Arial"/>
          <w:sz w:val="32"/>
          <w:szCs w:val="32"/>
        </w:rPr>
        <w:t>Treze Tílias/SC, Dezembro</w:t>
      </w:r>
      <w:r w:rsidR="009D3EDD">
        <w:rPr>
          <w:rFonts w:ascii="Arial" w:hAnsi="Arial" w:cs="Arial"/>
          <w:sz w:val="32"/>
          <w:szCs w:val="32"/>
        </w:rPr>
        <w:t xml:space="preserve"> de 2016</w:t>
      </w:r>
      <w:r w:rsidR="00B741F3" w:rsidRPr="00CE7DA6">
        <w:rPr>
          <w:rFonts w:ascii="Arial" w:hAnsi="Arial" w:cs="Arial"/>
          <w:sz w:val="32"/>
          <w:szCs w:val="32"/>
        </w:rPr>
        <w:t>.</w:t>
      </w:r>
    </w:p>
    <w:p w:rsidR="003A6BC7" w:rsidRPr="00CE7DA6" w:rsidRDefault="003A6BC7" w:rsidP="00AB387A">
      <w:pPr>
        <w:spacing w:line="276" w:lineRule="auto"/>
        <w:jc w:val="center"/>
        <w:rPr>
          <w:rFonts w:ascii="Arial" w:hAnsi="Arial" w:cs="Arial"/>
          <w:b/>
          <w:bCs/>
          <w:u w:val="single"/>
        </w:rPr>
      </w:pPr>
      <w:r w:rsidRPr="00CE7DA6">
        <w:rPr>
          <w:rFonts w:ascii="Arial" w:hAnsi="Arial" w:cs="Arial"/>
          <w:b/>
          <w:bCs/>
          <w:u w:val="single"/>
        </w:rPr>
        <w:t>REGULAMENTO GERAL</w:t>
      </w:r>
    </w:p>
    <w:p w:rsidR="003A6BC7" w:rsidRDefault="003A6BC7" w:rsidP="00AB387A">
      <w:pPr>
        <w:spacing w:line="276" w:lineRule="auto"/>
        <w:jc w:val="center"/>
        <w:rPr>
          <w:rFonts w:ascii="Arial" w:hAnsi="Arial" w:cs="Arial"/>
          <w:b/>
          <w:bCs/>
        </w:rPr>
      </w:pPr>
    </w:p>
    <w:p w:rsidR="003A6BC7" w:rsidRPr="0018012B" w:rsidRDefault="003A6BC7" w:rsidP="00AB387A">
      <w:pPr>
        <w:spacing w:line="276" w:lineRule="auto"/>
        <w:jc w:val="center"/>
        <w:rPr>
          <w:rFonts w:ascii="Arial" w:hAnsi="Arial" w:cs="Arial"/>
          <w:b/>
        </w:rPr>
      </w:pPr>
      <w:r w:rsidRPr="0018012B">
        <w:rPr>
          <w:rFonts w:ascii="Arial" w:hAnsi="Arial" w:cs="Arial"/>
          <w:b/>
        </w:rPr>
        <w:t>DISPOSIÇÕES PRELIMINARES</w:t>
      </w:r>
    </w:p>
    <w:p w:rsidR="003A6BC7" w:rsidRPr="0018012B" w:rsidRDefault="003A6BC7" w:rsidP="00AB387A">
      <w:pPr>
        <w:spacing w:line="276" w:lineRule="auto"/>
        <w:jc w:val="center"/>
        <w:rPr>
          <w:rFonts w:ascii="Arial" w:hAnsi="Arial" w:cs="Arial"/>
          <w:b/>
        </w:rPr>
      </w:pPr>
    </w:p>
    <w:p w:rsidR="003A6BC7" w:rsidRPr="0018012B" w:rsidRDefault="003A6BC7" w:rsidP="00AB387A">
      <w:pPr>
        <w:spacing w:line="276" w:lineRule="auto"/>
        <w:jc w:val="both"/>
        <w:rPr>
          <w:rFonts w:ascii="Arial" w:hAnsi="Arial" w:cs="Arial"/>
        </w:rPr>
      </w:pPr>
      <w:r w:rsidRPr="0018012B">
        <w:rPr>
          <w:rFonts w:ascii="Arial" w:hAnsi="Arial" w:cs="Arial"/>
        </w:rPr>
        <w:t>Art. 1º. Este Regulamento é o conjunto das dis</w:t>
      </w:r>
      <w:r w:rsidR="009D3EDD">
        <w:rPr>
          <w:rFonts w:ascii="Arial" w:hAnsi="Arial" w:cs="Arial"/>
        </w:rPr>
        <w:t xml:space="preserve">posições </w:t>
      </w:r>
      <w:r w:rsidR="008100A3">
        <w:rPr>
          <w:rFonts w:ascii="Arial" w:hAnsi="Arial" w:cs="Arial"/>
        </w:rPr>
        <w:t xml:space="preserve">que regem a </w:t>
      </w:r>
      <w:r w:rsidR="009D3EDD">
        <w:rPr>
          <w:rFonts w:ascii="Arial" w:hAnsi="Arial" w:cs="Arial"/>
        </w:rPr>
        <w:t>V</w:t>
      </w:r>
      <w:r w:rsidR="002268AB">
        <w:rPr>
          <w:rFonts w:ascii="Arial" w:hAnsi="Arial" w:cs="Arial"/>
        </w:rPr>
        <w:t xml:space="preserve"> C</w:t>
      </w:r>
      <w:r w:rsidR="008100A3">
        <w:rPr>
          <w:rFonts w:ascii="Arial" w:hAnsi="Arial" w:cs="Arial"/>
        </w:rPr>
        <w:t xml:space="preserve">opa Verão de Futsal </w:t>
      </w:r>
      <w:r w:rsidRPr="0018012B">
        <w:rPr>
          <w:rFonts w:ascii="Arial" w:hAnsi="Arial" w:cs="Arial"/>
        </w:rPr>
        <w:t>do Município de Treze Tílias/SC</w:t>
      </w:r>
      <w:r w:rsidR="00CE7DA6">
        <w:rPr>
          <w:rFonts w:ascii="Arial" w:hAnsi="Arial" w:cs="Arial"/>
        </w:rPr>
        <w:t xml:space="preserve">, </w:t>
      </w:r>
      <w:r w:rsidRPr="0018012B">
        <w:rPr>
          <w:rFonts w:ascii="Arial" w:hAnsi="Arial" w:cs="Arial"/>
        </w:rPr>
        <w:t xml:space="preserve">promovido </w:t>
      </w:r>
      <w:r w:rsidR="005F6C8C" w:rsidRPr="0018012B">
        <w:rPr>
          <w:rFonts w:ascii="Arial" w:hAnsi="Arial" w:cs="Arial"/>
        </w:rPr>
        <w:t xml:space="preserve">pela Diretoria Municipal de Esportes, órgão vinculado à </w:t>
      </w:r>
      <w:r w:rsidR="002B1A62">
        <w:rPr>
          <w:rFonts w:ascii="Arial" w:hAnsi="Arial" w:cs="Arial"/>
        </w:rPr>
        <w:t>Administração direta do M</w:t>
      </w:r>
      <w:r w:rsidR="005F6C8C" w:rsidRPr="0018012B">
        <w:rPr>
          <w:rFonts w:ascii="Arial" w:hAnsi="Arial" w:cs="Arial"/>
        </w:rPr>
        <w:t xml:space="preserve">unicípio, </w:t>
      </w:r>
      <w:r w:rsidRPr="0018012B">
        <w:rPr>
          <w:rFonts w:ascii="Arial" w:hAnsi="Arial" w:cs="Arial"/>
        </w:rPr>
        <w:t xml:space="preserve">sem qualquer vínculo com as entidades diretivas </w:t>
      </w:r>
      <w:r w:rsidR="0043499A">
        <w:rPr>
          <w:rFonts w:ascii="Arial" w:hAnsi="Arial" w:cs="Arial"/>
        </w:rPr>
        <w:t>do desporto Estadual e N</w:t>
      </w:r>
      <w:r w:rsidR="002625E2">
        <w:rPr>
          <w:rFonts w:ascii="Arial" w:hAnsi="Arial" w:cs="Arial"/>
        </w:rPr>
        <w:t>acional</w:t>
      </w:r>
      <w:r w:rsidRPr="0018012B">
        <w:rPr>
          <w:rFonts w:ascii="Arial" w:hAnsi="Arial" w:cs="Arial"/>
        </w:rPr>
        <w:t xml:space="preserve"> e obriga os que com ele tenham relações à sua total obediência.</w:t>
      </w:r>
    </w:p>
    <w:p w:rsidR="005F6C8C" w:rsidRPr="0018012B" w:rsidRDefault="005F6C8C" w:rsidP="00AB387A">
      <w:pPr>
        <w:spacing w:line="276" w:lineRule="auto"/>
        <w:jc w:val="both"/>
        <w:rPr>
          <w:rFonts w:ascii="Arial" w:hAnsi="Arial" w:cs="Arial"/>
        </w:rPr>
      </w:pPr>
    </w:p>
    <w:p w:rsidR="005F6C8C" w:rsidRPr="0018012B" w:rsidRDefault="005F6C8C" w:rsidP="00AB387A">
      <w:pPr>
        <w:spacing w:line="276" w:lineRule="auto"/>
        <w:jc w:val="both"/>
        <w:rPr>
          <w:rFonts w:ascii="Arial" w:hAnsi="Arial" w:cs="Arial"/>
        </w:rPr>
      </w:pPr>
      <w:r w:rsidRPr="0018012B">
        <w:rPr>
          <w:rFonts w:ascii="Arial" w:hAnsi="Arial" w:cs="Arial"/>
        </w:rPr>
        <w:t>Parágrafo único. Doravante, a nomenclatura oficial das abreviaturas utilizadas neste Regulamento Geral será:</w:t>
      </w:r>
    </w:p>
    <w:p w:rsidR="005F6C8C" w:rsidRPr="0018012B" w:rsidRDefault="005F6C8C" w:rsidP="00AB387A">
      <w:pPr>
        <w:spacing w:line="276" w:lineRule="auto"/>
        <w:jc w:val="both"/>
        <w:rPr>
          <w:rFonts w:ascii="Arial" w:hAnsi="Arial" w:cs="Arial"/>
        </w:rPr>
      </w:pPr>
    </w:p>
    <w:p w:rsidR="00A11B77" w:rsidRPr="0018012B" w:rsidRDefault="002268AB" w:rsidP="00AB387A">
      <w:pPr>
        <w:spacing w:line="276" w:lineRule="auto"/>
        <w:ind w:left="1770"/>
        <w:jc w:val="both"/>
        <w:rPr>
          <w:rFonts w:ascii="Arial" w:hAnsi="Arial" w:cs="Arial"/>
        </w:rPr>
      </w:pPr>
      <w:r>
        <w:rPr>
          <w:rFonts w:ascii="Arial" w:hAnsi="Arial" w:cs="Arial"/>
        </w:rPr>
        <w:t>a) CVF – Copa Verão de Futsal</w:t>
      </w:r>
      <w:r w:rsidR="00A11B77" w:rsidRPr="0018012B">
        <w:rPr>
          <w:rFonts w:ascii="Arial" w:hAnsi="Arial" w:cs="Arial"/>
        </w:rPr>
        <w:t>;</w:t>
      </w:r>
    </w:p>
    <w:p w:rsidR="00A11B77" w:rsidRPr="0018012B" w:rsidRDefault="005C528A" w:rsidP="00AB387A">
      <w:pPr>
        <w:spacing w:line="276" w:lineRule="auto"/>
        <w:ind w:left="1770"/>
        <w:jc w:val="both"/>
        <w:rPr>
          <w:rFonts w:ascii="Arial" w:hAnsi="Arial" w:cs="Arial"/>
        </w:rPr>
      </w:pPr>
      <w:r>
        <w:rPr>
          <w:rFonts w:ascii="Arial" w:hAnsi="Arial" w:cs="Arial"/>
        </w:rPr>
        <w:t>b</w:t>
      </w:r>
      <w:r w:rsidR="00A11B77" w:rsidRPr="0018012B">
        <w:rPr>
          <w:rFonts w:ascii="Arial" w:hAnsi="Arial" w:cs="Arial"/>
        </w:rPr>
        <w:t>) CD - Comissão Disciplinar;</w:t>
      </w:r>
    </w:p>
    <w:p w:rsidR="00A11B77" w:rsidRPr="0018012B" w:rsidRDefault="005C528A" w:rsidP="00AB387A">
      <w:pPr>
        <w:spacing w:line="276" w:lineRule="auto"/>
        <w:ind w:left="1770"/>
        <w:jc w:val="both"/>
        <w:rPr>
          <w:rFonts w:ascii="Arial" w:hAnsi="Arial" w:cs="Arial"/>
        </w:rPr>
      </w:pPr>
      <w:r>
        <w:rPr>
          <w:rFonts w:ascii="Arial" w:hAnsi="Arial" w:cs="Arial"/>
        </w:rPr>
        <w:t>c</w:t>
      </w:r>
      <w:r w:rsidR="00A11B77" w:rsidRPr="0018012B">
        <w:rPr>
          <w:rFonts w:ascii="Arial" w:hAnsi="Arial" w:cs="Arial"/>
        </w:rPr>
        <w:t>) CJD - Código de Justiça Desportiva de SC;</w:t>
      </w:r>
    </w:p>
    <w:p w:rsidR="005F6C8C" w:rsidRPr="0018012B" w:rsidRDefault="005C528A" w:rsidP="00AB387A">
      <w:pPr>
        <w:spacing w:line="276" w:lineRule="auto"/>
        <w:ind w:left="1770"/>
        <w:jc w:val="both"/>
        <w:rPr>
          <w:rFonts w:ascii="Arial" w:hAnsi="Arial" w:cs="Arial"/>
        </w:rPr>
      </w:pPr>
      <w:r>
        <w:rPr>
          <w:rFonts w:ascii="Arial" w:hAnsi="Arial" w:cs="Arial"/>
        </w:rPr>
        <w:t>d</w:t>
      </w:r>
      <w:r w:rsidR="00A11B77" w:rsidRPr="0018012B">
        <w:rPr>
          <w:rFonts w:ascii="Arial" w:hAnsi="Arial" w:cs="Arial"/>
        </w:rPr>
        <w:t>) DME - Diretoria Municipal de Esportes.</w:t>
      </w:r>
    </w:p>
    <w:p w:rsidR="00A11B77" w:rsidRPr="0018012B" w:rsidRDefault="00A11B77" w:rsidP="00AB387A">
      <w:pPr>
        <w:spacing w:line="276" w:lineRule="auto"/>
        <w:jc w:val="both"/>
        <w:rPr>
          <w:rFonts w:ascii="Arial" w:hAnsi="Arial" w:cs="Arial"/>
        </w:rPr>
      </w:pPr>
    </w:p>
    <w:p w:rsidR="00A11B77" w:rsidRPr="0018012B" w:rsidRDefault="002268AB" w:rsidP="00AB387A">
      <w:pPr>
        <w:spacing w:line="276" w:lineRule="auto"/>
        <w:jc w:val="both"/>
        <w:rPr>
          <w:rFonts w:ascii="Arial" w:hAnsi="Arial" w:cs="Arial"/>
        </w:rPr>
      </w:pPr>
      <w:r>
        <w:rPr>
          <w:rFonts w:ascii="Arial" w:hAnsi="Arial" w:cs="Arial"/>
        </w:rPr>
        <w:t>Art. 2º. A organização do CVF</w:t>
      </w:r>
      <w:r w:rsidR="00A11B77" w:rsidRPr="0018012B">
        <w:rPr>
          <w:rFonts w:ascii="Arial" w:hAnsi="Arial" w:cs="Arial"/>
        </w:rPr>
        <w:t xml:space="preserve"> e as disposições pertinentes à realização deste evento são normatizadas por este Regulamento Geral a que ficam submetidas todas as pessoas físicas ou jurídicas que forem direta ou indiretamente subordinadas ao sistema esportivo municipal, bem como aos órgãos e entidades gerenciadores do </w:t>
      </w:r>
      <w:r w:rsidR="0096661E" w:rsidRPr="0018012B">
        <w:rPr>
          <w:rFonts w:ascii="Arial" w:hAnsi="Arial" w:cs="Arial"/>
        </w:rPr>
        <w:t>desporto em Treze Tílias</w:t>
      </w:r>
      <w:r w:rsidR="00A11B77" w:rsidRPr="0018012B">
        <w:rPr>
          <w:rFonts w:ascii="Arial" w:hAnsi="Arial" w:cs="Arial"/>
        </w:rPr>
        <w:t>, mediante remuneração ou não.</w:t>
      </w:r>
    </w:p>
    <w:p w:rsidR="0096661E" w:rsidRPr="0018012B" w:rsidRDefault="0096661E" w:rsidP="00AB387A">
      <w:pPr>
        <w:spacing w:line="276" w:lineRule="auto"/>
        <w:jc w:val="both"/>
        <w:rPr>
          <w:rFonts w:ascii="Arial" w:hAnsi="Arial" w:cs="Arial"/>
        </w:rPr>
      </w:pPr>
    </w:p>
    <w:p w:rsidR="0096661E" w:rsidRPr="0018012B" w:rsidRDefault="0096661E" w:rsidP="00AB387A">
      <w:pPr>
        <w:spacing w:line="276" w:lineRule="auto"/>
        <w:jc w:val="both"/>
        <w:rPr>
          <w:rFonts w:ascii="Arial" w:hAnsi="Arial" w:cs="Arial"/>
        </w:rPr>
      </w:pPr>
      <w:r w:rsidRPr="0018012B">
        <w:rPr>
          <w:rFonts w:ascii="Arial" w:hAnsi="Arial" w:cs="Arial"/>
        </w:rPr>
        <w:t xml:space="preserve">Art. 3º. É de competência da DME da Prefeitura </w:t>
      </w:r>
      <w:r w:rsidR="002268AB">
        <w:rPr>
          <w:rFonts w:ascii="Arial" w:hAnsi="Arial" w:cs="Arial"/>
        </w:rPr>
        <w:t>Municipal, a coordenação do CVF</w:t>
      </w:r>
      <w:r w:rsidRPr="0018012B">
        <w:rPr>
          <w:rFonts w:ascii="Arial" w:hAnsi="Arial" w:cs="Arial"/>
        </w:rPr>
        <w:t>.</w:t>
      </w:r>
    </w:p>
    <w:p w:rsidR="0096661E" w:rsidRPr="0018012B" w:rsidRDefault="0096661E" w:rsidP="00AB387A">
      <w:pPr>
        <w:spacing w:line="276" w:lineRule="auto"/>
        <w:jc w:val="both"/>
        <w:rPr>
          <w:rFonts w:ascii="Arial" w:hAnsi="Arial" w:cs="Arial"/>
        </w:rPr>
      </w:pPr>
    </w:p>
    <w:p w:rsidR="0096661E" w:rsidRPr="0018012B" w:rsidRDefault="0096661E" w:rsidP="00AB387A">
      <w:pPr>
        <w:spacing w:line="276" w:lineRule="auto"/>
        <w:jc w:val="both"/>
        <w:rPr>
          <w:rFonts w:ascii="Arial" w:hAnsi="Arial" w:cs="Arial"/>
        </w:rPr>
      </w:pPr>
      <w:r w:rsidRPr="0018012B">
        <w:rPr>
          <w:rFonts w:ascii="Arial" w:hAnsi="Arial" w:cs="Arial"/>
        </w:rPr>
        <w:t>Art. 4º. A interpretação deste Regulamento e seu fiel cumprimento ficarão sob a responsabilidade da DME.</w:t>
      </w:r>
    </w:p>
    <w:p w:rsidR="0096661E" w:rsidRPr="0018012B" w:rsidRDefault="0096661E" w:rsidP="00AB387A">
      <w:pPr>
        <w:spacing w:line="276" w:lineRule="auto"/>
        <w:jc w:val="both"/>
        <w:rPr>
          <w:rFonts w:ascii="Arial" w:hAnsi="Arial" w:cs="Arial"/>
        </w:rPr>
      </w:pPr>
    </w:p>
    <w:p w:rsidR="0096661E" w:rsidRPr="0018012B" w:rsidRDefault="0096661E" w:rsidP="00AB387A">
      <w:pPr>
        <w:spacing w:line="276" w:lineRule="auto"/>
        <w:jc w:val="both"/>
        <w:rPr>
          <w:rFonts w:ascii="Arial" w:hAnsi="Arial" w:cs="Arial"/>
        </w:rPr>
      </w:pPr>
      <w:r w:rsidRPr="0018012B">
        <w:rPr>
          <w:rFonts w:ascii="Arial" w:hAnsi="Arial" w:cs="Arial"/>
        </w:rPr>
        <w:t>Art. 5º. A CD se baseará na legislação vigente no país, no C</w:t>
      </w:r>
      <w:r w:rsidR="006F374B" w:rsidRPr="0018012B">
        <w:rPr>
          <w:rFonts w:ascii="Arial" w:hAnsi="Arial" w:cs="Arial"/>
        </w:rPr>
        <w:t>JD/SC, de forma supletiva, nos casos em que este Regulamento Geral for omisso.</w:t>
      </w:r>
    </w:p>
    <w:p w:rsidR="00AB387A" w:rsidRDefault="00AB387A" w:rsidP="00AB387A">
      <w:pPr>
        <w:spacing w:line="276" w:lineRule="auto"/>
        <w:jc w:val="center"/>
        <w:rPr>
          <w:rFonts w:ascii="Arial" w:hAnsi="Arial" w:cs="Arial"/>
          <w:b/>
        </w:rPr>
      </w:pPr>
    </w:p>
    <w:p w:rsidR="006F374B" w:rsidRPr="0018012B" w:rsidRDefault="006F374B" w:rsidP="00AB387A">
      <w:pPr>
        <w:spacing w:line="276" w:lineRule="auto"/>
        <w:jc w:val="center"/>
        <w:rPr>
          <w:rFonts w:ascii="Arial" w:hAnsi="Arial" w:cs="Arial"/>
          <w:b/>
        </w:rPr>
      </w:pPr>
      <w:r w:rsidRPr="0018012B">
        <w:rPr>
          <w:rFonts w:ascii="Arial" w:hAnsi="Arial" w:cs="Arial"/>
          <w:b/>
        </w:rPr>
        <w:t>DAS FINALIDADES</w:t>
      </w:r>
    </w:p>
    <w:p w:rsidR="006F374B" w:rsidRPr="0018012B" w:rsidRDefault="006F374B" w:rsidP="00AB387A">
      <w:pPr>
        <w:spacing w:line="276" w:lineRule="auto"/>
        <w:jc w:val="both"/>
        <w:rPr>
          <w:rFonts w:ascii="Arial" w:hAnsi="Arial" w:cs="Arial"/>
        </w:rPr>
      </w:pPr>
    </w:p>
    <w:p w:rsidR="006F374B" w:rsidRPr="0018012B" w:rsidRDefault="002268AB" w:rsidP="00AB387A">
      <w:pPr>
        <w:spacing w:line="276" w:lineRule="auto"/>
        <w:jc w:val="both"/>
        <w:rPr>
          <w:rFonts w:ascii="Arial" w:hAnsi="Arial" w:cs="Arial"/>
        </w:rPr>
      </w:pPr>
      <w:r>
        <w:rPr>
          <w:rFonts w:ascii="Arial" w:hAnsi="Arial" w:cs="Arial"/>
        </w:rPr>
        <w:t>Art. 6º. O CVF</w:t>
      </w:r>
      <w:r w:rsidR="006F374B" w:rsidRPr="0018012B">
        <w:rPr>
          <w:rFonts w:ascii="Arial" w:hAnsi="Arial" w:cs="Arial"/>
        </w:rPr>
        <w:t xml:space="preserve"> é uma promoção da Prefeitura Municipal,</w:t>
      </w:r>
      <w:r w:rsidR="008100A3">
        <w:rPr>
          <w:rFonts w:ascii="Arial" w:hAnsi="Arial" w:cs="Arial"/>
        </w:rPr>
        <w:t xml:space="preserve"> através da DME</w:t>
      </w:r>
      <w:r w:rsidR="006F374B" w:rsidRPr="0018012B">
        <w:rPr>
          <w:rFonts w:ascii="Arial" w:hAnsi="Arial" w:cs="Arial"/>
        </w:rPr>
        <w:t>.</w:t>
      </w:r>
    </w:p>
    <w:p w:rsidR="006F374B" w:rsidRPr="0018012B" w:rsidRDefault="006F374B" w:rsidP="00AB387A">
      <w:pPr>
        <w:spacing w:line="276" w:lineRule="auto"/>
        <w:jc w:val="both"/>
        <w:rPr>
          <w:rFonts w:ascii="Arial" w:hAnsi="Arial" w:cs="Arial"/>
        </w:rPr>
      </w:pPr>
    </w:p>
    <w:p w:rsidR="006F374B" w:rsidRDefault="002268AB" w:rsidP="00AB387A">
      <w:pPr>
        <w:spacing w:line="276" w:lineRule="auto"/>
        <w:jc w:val="both"/>
        <w:rPr>
          <w:rFonts w:ascii="Arial" w:hAnsi="Arial" w:cs="Arial"/>
        </w:rPr>
      </w:pPr>
      <w:r>
        <w:rPr>
          <w:rFonts w:ascii="Arial" w:hAnsi="Arial" w:cs="Arial"/>
        </w:rPr>
        <w:lastRenderedPageBreak/>
        <w:t>Art. 7º. O CVF</w:t>
      </w:r>
      <w:r w:rsidR="006F374B" w:rsidRPr="0018012B">
        <w:rPr>
          <w:rFonts w:ascii="Arial" w:hAnsi="Arial" w:cs="Arial"/>
        </w:rPr>
        <w:t xml:space="preserve"> têm como finalidades desenvolver o intercâmbio esportivo entre as entidades esportivas de Treze Tílias; proporcionar as boas relações entre dirigentes, técnicos e atletas; estabelecer uma união segura entre os desportistas e o Poder Público; exaltar a prática desportiva como instrumento imprescindível para a formação da personalidade; incentivar o surgimento de novos valores nos panoramasdesportivos municipal, estadual e nacional, além de proporcionar bons espetáculos esportivos.</w:t>
      </w:r>
    </w:p>
    <w:p w:rsidR="00CE7DA6" w:rsidRDefault="00CE7DA6" w:rsidP="00AB387A">
      <w:pPr>
        <w:spacing w:line="276" w:lineRule="auto"/>
        <w:jc w:val="both"/>
        <w:rPr>
          <w:rFonts w:ascii="Arial" w:hAnsi="Arial" w:cs="Arial"/>
        </w:rPr>
      </w:pPr>
    </w:p>
    <w:p w:rsidR="00BF06A2" w:rsidRDefault="00BF06A2" w:rsidP="00AB387A">
      <w:pPr>
        <w:spacing w:line="276" w:lineRule="auto"/>
        <w:jc w:val="center"/>
        <w:rPr>
          <w:rFonts w:ascii="Arial" w:hAnsi="Arial" w:cs="Arial"/>
          <w:b/>
        </w:rPr>
      </w:pPr>
    </w:p>
    <w:p w:rsidR="006F374B" w:rsidRDefault="00061BBC" w:rsidP="00AB387A">
      <w:pPr>
        <w:spacing w:line="276" w:lineRule="auto"/>
        <w:jc w:val="center"/>
        <w:rPr>
          <w:rFonts w:ascii="Arial" w:hAnsi="Arial" w:cs="Arial"/>
          <w:b/>
        </w:rPr>
      </w:pPr>
      <w:r w:rsidRPr="0018012B">
        <w:rPr>
          <w:rFonts w:ascii="Arial" w:hAnsi="Arial" w:cs="Arial"/>
          <w:b/>
        </w:rPr>
        <w:t>DOS REQUISITOS PARA INSCRIÇÃO DE ATLETAS</w:t>
      </w:r>
    </w:p>
    <w:p w:rsidR="00704E25" w:rsidRDefault="00704E25" w:rsidP="00AB387A">
      <w:pPr>
        <w:spacing w:line="276" w:lineRule="auto"/>
        <w:jc w:val="center"/>
        <w:rPr>
          <w:rFonts w:ascii="Arial" w:hAnsi="Arial" w:cs="Arial"/>
          <w:b/>
        </w:rPr>
      </w:pPr>
    </w:p>
    <w:p w:rsidR="00704E25" w:rsidRPr="00704E25" w:rsidRDefault="00927E89" w:rsidP="00704E25">
      <w:pPr>
        <w:spacing w:line="276" w:lineRule="auto"/>
        <w:jc w:val="both"/>
        <w:rPr>
          <w:rFonts w:ascii="Arial" w:hAnsi="Arial" w:cs="Arial"/>
          <w:b/>
        </w:rPr>
      </w:pPr>
      <w:r>
        <w:rPr>
          <w:rFonts w:ascii="Arial" w:hAnsi="Arial" w:cs="Arial"/>
          <w:b/>
          <w:color w:val="000000"/>
          <w:szCs w:val="20"/>
          <w:u w:val="single"/>
        </w:rPr>
        <w:t xml:space="preserve">A </w:t>
      </w:r>
      <w:r w:rsidR="009D3EDD">
        <w:rPr>
          <w:rFonts w:ascii="Arial" w:hAnsi="Arial" w:cs="Arial"/>
          <w:b/>
          <w:color w:val="000000"/>
          <w:szCs w:val="20"/>
          <w:u w:val="single"/>
        </w:rPr>
        <w:t>V</w:t>
      </w:r>
      <w:r w:rsidR="00704E25" w:rsidRPr="00704E25">
        <w:rPr>
          <w:rFonts w:ascii="Arial" w:hAnsi="Arial" w:cs="Arial"/>
          <w:b/>
          <w:color w:val="000000"/>
          <w:szCs w:val="20"/>
          <w:u w:val="single"/>
        </w:rPr>
        <w:t xml:space="preserve"> C</w:t>
      </w:r>
      <w:r w:rsidR="008100A3">
        <w:rPr>
          <w:rFonts w:ascii="Arial" w:hAnsi="Arial" w:cs="Arial"/>
          <w:b/>
          <w:color w:val="000000"/>
          <w:szCs w:val="20"/>
          <w:u w:val="single"/>
        </w:rPr>
        <w:t>OPA VERÃO DE FUTSAL:</w:t>
      </w:r>
      <w:r w:rsidR="00704E25" w:rsidRPr="008100A3">
        <w:rPr>
          <w:rFonts w:ascii="Arial" w:hAnsi="Arial" w:cs="Arial"/>
          <w:color w:val="000000"/>
          <w:szCs w:val="20"/>
        </w:rPr>
        <w:t>acontecerá nas categorias Livre Masculino e Feminino</w:t>
      </w:r>
      <w:r w:rsidR="008100A3" w:rsidRPr="008100A3">
        <w:rPr>
          <w:rFonts w:ascii="Arial" w:hAnsi="Arial" w:cs="Arial"/>
          <w:color w:val="000000"/>
          <w:szCs w:val="20"/>
        </w:rPr>
        <w:t xml:space="preserve"> e na categoria VETERANOS com 35 anos completos, tendo com ano base o ano de 1981</w:t>
      </w:r>
      <w:r w:rsidR="00704E25" w:rsidRPr="008100A3">
        <w:rPr>
          <w:rFonts w:ascii="Arial" w:hAnsi="Arial" w:cs="Arial"/>
          <w:color w:val="000000"/>
          <w:szCs w:val="20"/>
        </w:rPr>
        <w:t>.</w:t>
      </w:r>
      <w:r w:rsidR="009D3EDD" w:rsidRPr="008100A3">
        <w:rPr>
          <w:rFonts w:ascii="Arial" w:hAnsi="Arial" w:cs="Arial"/>
          <w:color w:val="000000"/>
          <w:szCs w:val="20"/>
        </w:rPr>
        <w:t xml:space="preserve"> As categorias Veterano e Livre Feminino só aconteceram com a participação com o número mínimo de 4 equipes inscritas em cada categoria.</w:t>
      </w:r>
      <w:r w:rsidR="00704E25" w:rsidRPr="008100A3">
        <w:rPr>
          <w:rFonts w:ascii="Arial" w:hAnsi="Arial" w:cs="Arial"/>
          <w:color w:val="000000"/>
          <w:szCs w:val="20"/>
        </w:rPr>
        <w:t xml:space="preserve"> Nas categorias Livre Masculino e Livre Feminino não haverá idade mínima para a participação de atletas</w:t>
      </w:r>
      <w:r w:rsidR="008100A3">
        <w:rPr>
          <w:rFonts w:ascii="Arial" w:hAnsi="Arial" w:cs="Arial"/>
          <w:color w:val="000000"/>
          <w:szCs w:val="20"/>
        </w:rPr>
        <w:t>.</w:t>
      </w:r>
    </w:p>
    <w:p w:rsidR="0096661E" w:rsidRPr="0018012B" w:rsidRDefault="0096661E" w:rsidP="00AB387A">
      <w:pPr>
        <w:spacing w:line="276" w:lineRule="auto"/>
        <w:jc w:val="both"/>
        <w:rPr>
          <w:rFonts w:ascii="Arial" w:hAnsi="Arial" w:cs="Arial"/>
        </w:rPr>
      </w:pPr>
    </w:p>
    <w:p w:rsidR="00061BBC" w:rsidRPr="0018012B" w:rsidRDefault="006F374B" w:rsidP="00AB387A">
      <w:pPr>
        <w:spacing w:line="276" w:lineRule="auto"/>
        <w:jc w:val="both"/>
        <w:rPr>
          <w:rFonts w:ascii="Arial" w:hAnsi="Arial" w:cs="Arial"/>
        </w:rPr>
      </w:pPr>
      <w:r w:rsidRPr="0018012B">
        <w:rPr>
          <w:rFonts w:ascii="Arial" w:hAnsi="Arial" w:cs="Arial"/>
        </w:rPr>
        <w:t xml:space="preserve">Art. 8º. </w:t>
      </w:r>
      <w:r w:rsidR="00061BBC" w:rsidRPr="0018012B">
        <w:rPr>
          <w:rFonts w:ascii="Arial" w:hAnsi="Arial" w:cs="Arial"/>
        </w:rPr>
        <w:t>Poderá</w:t>
      </w:r>
      <w:r w:rsidRPr="0018012B">
        <w:rPr>
          <w:rFonts w:ascii="Arial" w:hAnsi="Arial" w:cs="Arial"/>
        </w:rPr>
        <w:t xml:space="preserve"> inscrever</w:t>
      </w:r>
      <w:r w:rsidRPr="0018012B">
        <w:rPr>
          <w:rFonts w:ascii="Cambria Math" w:hAnsi="Cambria Math" w:cs="Cambria Math"/>
        </w:rPr>
        <w:t>‐</w:t>
      </w:r>
      <w:r w:rsidR="002B1A62">
        <w:rPr>
          <w:rFonts w:ascii="Arial" w:hAnsi="Arial" w:cs="Arial"/>
        </w:rPr>
        <w:t>se no CVF</w:t>
      </w:r>
      <w:r w:rsidR="00061BBC" w:rsidRPr="0018012B">
        <w:rPr>
          <w:rFonts w:ascii="Arial" w:hAnsi="Arial" w:cs="Arial"/>
        </w:rPr>
        <w:t>o atleta que preencha os seguintes requisitos:</w:t>
      </w:r>
    </w:p>
    <w:p w:rsidR="00061BBC" w:rsidRPr="0018012B" w:rsidRDefault="00061BBC" w:rsidP="00AB387A">
      <w:pPr>
        <w:spacing w:line="276" w:lineRule="auto"/>
        <w:jc w:val="both"/>
        <w:rPr>
          <w:rFonts w:ascii="Arial" w:hAnsi="Arial" w:cs="Arial"/>
        </w:rPr>
      </w:pPr>
    </w:p>
    <w:p w:rsidR="00061BBC" w:rsidRPr="0018012B" w:rsidRDefault="00061BBC" w:rsidP="00AB387A">
      <w:pPr>
        <w:numPr>
          <w:ilvl w:val="0"/>
          <w:numId w:val="26"/>
        </w:numPr>
        <w:spacing w:line="276" w:lineRule="auto"/>
        <w:jc w:val="both"/>
        <w:rPr>
          <w:rFonts w:ascii="Arial" w:hAnsi="Arial" w:cs="Arial"/>
        </w:rPr>
      </w:pPr>
      <w:r w:rsidRPr="0018012B">
        <w:rPr>
          <w:rFonts w:ascii="Arial" w:hAnsi="Arial" w:cs="Arial"/>
        </w:rPr>
        <w:t xml:space="preserve">Que resida no município de Treze Tílias/SC a, no mínimo, </w:t>
      </w:r>
      <w:r w:rsidR="00927E89">
        <w:rPr>
          <w:rFonts w:ascii="Arial" w:hAnsi="Arial" w:cs="Arial"/>
        </w:rPr>
        <w:t>a partir de 01/12</w:t>
      </w:r>
      <w:r w:rsidR="009D3EDD">
        <w:rPr>
          <w:rFonts w:ascii="Arial" w:hAnsi="Arial" w:cs="Arial"/>
        </w:rPr>
        <w:t>/2016</w:t>
      </w:r>
      <w:r w:rsidR="002625E2">
        <w:rPr>
          <w:rFonts w:ascii="Arial" w:hAnsi="Arial" w:cs="Arial"/>
        </w:rPr>
        <w:t>, devendo ser esta condição mantida até o término do campeonato ou;</w:t>
      </w:r>
    </w:p>
    <w:p w:rsidR="00061BBC" w:rsidRPr="0018012B" w:rsidRDefault="00061BBC" w:rsidP="00AB387A">
      <w:pPr>
        <w:spacing w:line="276" w:lineRule="auto"/>
        <w:ind w:left="1770"/>
        <w:jc w:val="both"/>
        <w:rPr>
          <w:rFonts w:ascii="Arial" w:hAnsi="Arial" w:cs="Arial"/>
        </w:rPr>
      </w:pPr>
    </w:p>
    <w:p w:rsidR="005D4402" w:rsidRDefault="00061BBC" w:rsidP="00EA2705">
      <w:pPr>
        <w:numPr>
          <w:ilvl w:val="0"/>
          <w:numId w:val="26"/>
        </w:numPr>
        <w:spacing w:line="276" w:lineRule="auto"/>
        <w:jc w:val="both"/>
        <w:rPr>
          <w:rFonts w:ascii="Arial" w:hAnsi="Arial" w:cs="Arial"/>
        </w:rPr>
      </w:pPr>
      <w:r w:rsidRPr="002625E2">
        <w:rPr>
          <w:rFonts w:ascii="Arial" w:hAnsi="Arial" w:cs="Arial"/>
        </w:rPr>
        <w:t xml:space="preserve">Que trabalhe no município com CTPS </w:t>
      </w:r>
      <w:r w:rsidR="002625E2" w:rsidRPr="0018012B">
        <w:rPr>
          <w:rFonts w:ascii="Arial" w:hAnsi="Arial" w:cs="Arial"/>
        </w:rPr>
        <w:t xml:space="preserve">no mínimo, </w:t>
      </w:r>
      <w:r w:rsidR="00927E89">
        <w:rPr>
          <w:rFonts w:ascii="Arial" w:hAnsi="Arial" w:cs="Arial"/>
        </w:rPr>
        <w:t>a partir de 01/12</w:t>
      </w:r>
      <w:r w:rsidR="009D3EDD">
        <w:rPr>
          <w:rFonts w:ascii="Arial" w:hAnsi="Arial" w:cs="Arial"/>
        </w:rPr>
        <w:t>/2016</w:t>
      </w:r>
      <w:r w:rsidR="002625E2">
        <w:rPr>
          <w:rFonts w:ascii="Arial" w:hAnsi="Arial" w:cs="Arial"/>
        </w:rPr>
        <w:t>, devendo ser esta condição mantida até o término do campeonato.</w:t>
      </w:r>
    </w:p>
    <w:p w:rsidR="009D3EDD" w:rsidRDefault="009D3EDD" w:rsidP="009D3EDD">
      <w:pPr>
        <w:pStyle w:val="PargrafodaLista"/>
        <w:rPr>
          <w:rFonts w:ascii="Arial" w:hAnsi="Arial" w:cs="Arial"/>
        </w:rPr>
      </w:pPr>
    </w:p>
    <w:p w:rsidR="009D3EDD" w:rsidRDefault="009D3EDD" w:rsidP="00EA2705">
      <w:pPr>
        <w:numPr>
          <w:ilvl w:val="0"/>
          <w:numId w:val="26"/>
        </w:numPr>
        <w:spacing w:line="276" w:lineRule="auto"/>
        <w:jc w:val="both"/>
        <w:rPr>
          <w:rFonts w:ascii="Arial" w:hAnsi="Arial" w:cs="Arial"/>
        </w:rPr>
      </w:pPr>
      <w:r>
        <w:rPr>
          <w:rFonts w:ascii="Arial" w:hAnsi="Arial" w:cs="Arial"/>
        </w:rPr>
        <w:t>Possua imóve</w:t>
      </w:r>
      <w:r w:rsidR="00927E89">
        <w:rPr>
          <w:rFonts w:ascii="Arial" w:hAnsi="Arial" w:cs="Arial"/>
        </w:rPr>
        <w:t>l no município a partir de 01/12</w:t>
      </w:r>
      <w:r>
        <w:rPr>
          <w:rFonts w:ascii="Arial" w:hAnsi="Arial" w:cs="Arial"/>
        </w:rPr>
        <w:t>/2016.</w:t>
      </w:r>
    </w:p>
    <w:p w:rsidR="008100A3" w:rsidRDefault="008100A3" w:rsidP="008100A3">
      <w:pPr>
        <w:pStyle w:val="PargrafodaLista"/>
        <w:rPr>
          <w:rFonts w:ascii="Arial" w:hAnsi="Arial" w:cs="Arial"/>
        </w:rPr>
      </w:pPr>
    </w:p>
    <w:p w:rsidR="008100A3" w:rsidRPr="002625E2" w:rsidRDefault="008100A3" w:rsidP="00EA2705">
      <w:pPr>
        <w:numPr>
          <w:ilvl w:val="0"/>
          <w:numId w:val="26"/>
        </w:numPr>
        <w:spacing w:line="276" w:lineRule="auto"/>
        <w:jc w:val="both"/>
        <w:rPr>
          <w:rFonts w:ascii="Arial" w:hAnsi="Arial" w:cs="Arial"/>
        </w:rPr>
      </w:pPr>
      <w:r>
        <w:rPr>
          <w:rFonts w:ascii="Arial" w:hAnsi="Arial" w:cs="Arial"/>
        </w:rPr>
        <w:t>Tenha votado no último pleito eleitoral.</w:t>
      </w:r>
    </w:p>
    <w:p w:rsidR="005D4402" w:rsidRPr="0018012B" w:rsidRDefault="005D4402" w:rsidP="005D4402">
      <w:pPr>
        <w:spacing w:line="276" w:lineRule="auto"/>
        <w:ind w:left="2130"/>
        <w:jc w:val="both"/>
        <w:rPr>
          <w:rFonts w:ascii="Arial" w:hAnsi="Arial" w:cs="Arial"/>
        </w:rPr>
      </w:pPr>
    </w:p>
    <w:p w:rsidR="00FA2891" w:rsidRPr="003471C0" w:rsidRDefault="00D978BE" w:rsidP="00AB387A">
      <w:pPr>
        <w:spacing w:line="276" w:lineRule="auto"/>
        <w:jc w:val="both"/>
        <w:rPr>
          <w:rFonts w:ascii="Arial" w:hAnsi="Arial" w:cs="Arial"/>
        </w:rPr>
      </w:pPr>
      <w:r w:rsidRPr="003471C0">
        <w:rPr>
          <w:rFonts w:ascii="Arial" w:hAnsi="Arial" w:cs="Arial"/>
        </w:rPr>
        <w:t>§</w:t>
      </w:r>
      <w:r w:rsidR="003471C0" w:rsidRPr="003471C0">
        <w:rPr>
          <w:rFonts w:ascii="Arial" w:hAnsi="Arial" w:cs="Arial"/>
        </w:rPr>
        <w:t xml:space="preserve"> 1º. Quanto às condições previstas neste artigo</w:t>
      </w:r>
      <w:r w:rsidR="00FA2891" w:rsidRPr="003471C0">
        <w:rPr>
          <w:rFonts w:ascii="Arial" w:hAnsi="Arial" w:cs="Arial"/>
        </w:rPr>
        <w:t xml:space="preserve"> pod</w:t>
      </w:r>
      <w:r w:rsidR="002625E2" w:rsidRPr="003471C0">
        <w:rPr>
          <w:rFonts w:ascii="Arial" w:hAnsi="Arial" w:cs="Arial"/>
        </w:rPr>
        <w:t>erá ser a mesma investigada pela CD</w:t>
      </w:r>
      <w:r w:rsidR="003471C0" w:rsidRPr="003471C0">
        <w:rPr>
          <w:rFonts w:ascii="Arial" w:hAnsi="Arial" w:cs="Arial"/>
        </w:rPr>
        <w:t>, de ofício, a pedido de interessados</w:t>
      </w:r>
      <w:r w:rsidR="00FA2891" w:rsidRPr="003471C0">
        <w:rPr>
          <w:rFonts w:ascii="Arial" w:hAnsi="Arial" w:cs="Arial"/>
        </w:rPr>
        <w:t xml:space="preserve"> e, no caso de inveracidade, a inscrição do atleta será indeferida, podendo ainda tal fato ser comunicado à autoridade policial para verificar a ocorrência de crime.</w:t>
      </w:r>
    </w:p>
    <w:p w:rsidR="003471C0" w:rsidRDefault="003471C0" w:rsidP="00AB387A">
      <w:pPr>
        <w:spacing w:line="276" w:lineRule="auto"/>
        <w:jc w:val="both"/>
        <w:rPr>
          <w:rFonts w:ascii="Arial" w:hAnsi="Arial" w:cs="Arial"/>
          <w:color w:val="FF0000"/>
        </w:rPr>
      </w:pPr>
    </w:p>
    <w:p w:rsidR="00D978BE" w:rsidRDefault="003471C0" w:rsidP="00AB387A">
      <w:pPr>
        <w:spacing w:line="276" w:lineRule="auto"/>
        <w:jc w:val="both"/>
        <w:rPr>
          <w:rFonts w:ascii="Arial" w:hAnsi="Arial" w:cs="Arial"/>
        </w:rPr>
      </w:pPr>
      <w:r>
        <w:rPr>
          <w:rFonts w:ascii="Arial" w:hAnsi="Arial" w:cs="Arial"/>
        </w:rPr>
        <w:t>§ 2</w:t>
      </w:r>
      <w:r w:rsidR="00FA2891" w:rsidRPr="0018012B">
        <w:rPr>
          <w:rFonts w:ascii="Arial" w:hAnsi="Arial" w:cs="Arial"/>
        </w:rPr>
        <w:t xml:space="preserve">º. Do indeferimento, caberá recurso no prazo de </w:t>
      </w:r>
      <w:r w:rsidR="003621A1">
        <w:rPr>
          <w:rFonts w:ascii="Arial" w:hAnsi="Arial" w:cs="Arial"/>
        </w:rPr>
        <w:t>24 (vinte e quatro) horas</w:t>
      </w:r>
      <w:r w:rsidR="00FA2891" w:rsidRPr="0018012B">
        <w:rPr>
          <w:rFonts w:ascii="Arial" w:hAnsi="Arial" w:cs="Arial"/>
        </w:rPr>
        <w:t xml:space="preserve">, o qual será analisado pela </w:t>
      </w:r>
      <w:r w:rsidR="00DE3A83" w:rsidRPr="0018012B">
        <w:rPr>
          <w:rFonts w:ascii="Arial" w:hAnsi="Arial" w:cs="Arial"/>
        </w:rPr>
        <w:t>CD</w:t>
      </w:r>
      <w:r w:rsidR="00FA2891" w:rsidRPr="0018012B">
        <w:rPr>
          <w:rFonts w:ascii="Arial" w:hAnsi="Arial" w:cs="Arial"/>
        </w:rPr>
        <w:t xml:space="preserve"> que decidirá em 24 (vinte e quatro) horas sobre </w:t>
      </w:r>
      <w:r w:rsidR="00FA2891" w:rsidRPr="0018012B">
        <w:rPr>
          <w:rFonts w:ascii="Arial" w:hAnsi="Arial" w:cs="Arial"/>
        </w:rPr>
        <w:lastRenderedPageBreak/>
        <w:t>reconsideração ou não, sendo que desta decisão não caberá qualquer tipo de recurso.</w:t>
      </w:r>
    </w:p>
    <w:p w:rsidR="003471C0" w:rsidRDefault="003471C0" w:rsidP="00AB387A">
      <w:pPr>
        <w:spacing w:line="276" w:lineRule="auto"/>
        <w:jc w:val="both"/>
        <w:rPr>
          <w:rFonts w:ascii="Arial" w:hAnsi="Arial" w:cs="Arial"/>
        </w:rPr>
      </w:pPr>
    </w:p>
    <w:p w:rsidR="00B77555" w:rsidRDefault="00B77555" w:rsidP="00AB387A">
      <w:pPr>
        <w:spacing w:line="276" w:lineRule="auto"/>
        <w:jc w:val="both"/>
        <w:rPr>
          <w:rFonts w:ascii="Arial" w:hAnsi="Arial" w:cs="Arial"/>
        </w:rPr>
      </w:pPr>
    </w:p>
    <w:p w:rsidR="00B77555" w:rsidRPr="00B77555" w:rsidRDefault="002B1A62" w:rsidP="00B77555">
      <w:pPr>
        <w:spacing w:line="276" w:lineRule="auto"/>
        <w:jc w:val="both"/>
        <w:rPr>
          <w:rFonts w:ascii="Arial" w:hAnsi="Arial" w:cs="Arial"/>
        </w:rPr>
      </w:pPr>
      <w:r>
        <w:rPr>
          <w:rFonts w:ascii="Arial" w:hAnsi="Arial" w:cs="Arial"/>
        </w:rPr>
        <w:t>§ 3</w:t>
      </w:r>
      <w:r w:rsidR="00B77555">
        <w:rPr>
          <w:rFonts w:ascii="Arial" w:hAnsi="Arial" w:cs="Arial"/>
        </w:rPr>
        <w:t xml:space="preserve">º. </w:t>
      </w:r>
      <w:r w:rsidR="00B77555" w:rsidRPr="00B77555">
        <w:rPr>
          <w:rFonts w:ascii="Arial" w:hAnsi="Arial" w:cs="Arial"/>
        </w:rPr>
        <w:t>O dirigente ou atleta que falsificar ou permitir falsificação de qualquer documento, ou de assinatura que dele deva constar, exigido para inscrição, estará automaticamente eliminado da competição, sem prejuízo da comunicação do fato às autoridades policiais para que sejam tomadas as providência para apuração de prática de crime previsto no Código Penal.</w:t>
      </w:r>
    </w:p>
    <w:p w:rsidR="00B77555" w:rsidRPr="00B77555" w:rsidRDefault="00B77555" w:rsidP="00B77555">
      <w:pPr>
        <w:spacing w:line="276" w:lineRule="auto"/>
        <w:jc w:val="both"/>
        <w:rPr>
          <w:rFonts w:ascii="Arial" w:hAnsi="Arial" w:cs="Arial"/>
        </w:rPr>
      </w:pPr>
    </w:p>
    <w:p w:rsidR="005E7806" w:rsidRPr="0018012B" w:rsidRDefault="005E7806" w:rsidP="00AB387A">
      <w:pPr>
        <w:spacing w:line="276" w:lineRule="auto"/>
        <w:jc w:val="both"/>
        <w:rPr>
          <w:rFonts w:ascii="Arial" w:hAnsi="Arial" w:cs="Arial"/>
        </w:rPr>
      </w:pPr>
      <w:r w:rsidRPr="0018012B">
        <w:rPr>
          <w:rFonts w:ascii="Arial" w:hAnsi="Arial" w:cs="Arial"/>
        </w:rPr>
        <w:t>Art. 10</w:t>
      </w:r>
      <w:r w:rsidR="00D978BE" w:rsidRPr="0018012B">
        <w:rPr>
          <w:rFonts w:ascii="Arial" w:hAnsi="Arial" w:cs="Arial"/>
        </w:rPr>
        <w:t xml:space="preserve">. </w:t>
      </w:r>
      <w:r w:rsidR="002268AB">
        <w:rPr>
          <w:rFonts w:ascii="Arial" w:hAnsi="Arial" w:cs="Arial"/>
        </w:rPr>
        <w:t>Na vigência do CVF</w:t>
      </w:r>
      <w:r w:rsidRPr="0018012B">
        <w:rPr>
          <w:rFonts w:ascii="Arial" w:hAnsi="Arial" w:cs="Arial"/>
        </w:rPr>
        <w:t>, são autoridades:</w:t>
      </w:r>
    </w:p>
    <w:p w:rsidR="005E7806" w:rsidRPr="0018012B" w:rsidRDefault="005E7806" w:rsidP="00AB387A">
      <w:pPr>
        <w:spacing w:line="276" w:lineRule="auto"/>
        <w:jc w:val="both"/>
        <w:rPr>
          <w:rFonts w:ascii="Arial" w:hAnsi="Arial" w:cs="Arial"/>
        </w:rPr>
      </w:pPr>
    </w:p>
    <w:p w:rsidR="005E7806" w:rsidRPr="0018012B" w:rsidRDefault="005E7806" w:rsidP="00AB387A">
      <w:pPr>
        <w:numPr>
          <w:ilvl w:val="0"/>
          <w:numId w:val="27"/>
        </w:numPr>
        <w:spacing w:line="276" w:lineRule="auto"/>
        <w:jc w:val="both"/>
        <w:rPr>
          <w:rFonts w:ascii="Arial" w:hAnsi="Arial" w:cs="Arial"/>
        </w:rPr>
      </w:pPr>
      <w:r w:rsidRPr="0018012B">
        <w:rPr>
          <w:rFonts w:ascii="Arial" w:hAnsi="Arial" w:cs="Arial"/>
        </w:rPr>
        <w:t>DME;</w:t>
      </w:r>
    </w:p>
    <w:p w:rsidR="005E7806" w:rsidRPr="0018012B" w:rsidRDefault="00D978BE" w:rsidP="00AB387A">
      <w:pPr>
        <w:numPr>
          <w:ilvl w:val="0"/>
          <w:numId w:val="27"/>
        </w:numPr>
        <w:spacing w:line="276" w:lineRule="auto"/>
        <w:jc w:val="both"/>
        <w:rPr>
          <w:rFonts w:ascii="Arial" w:hAnsi="Arial" w:cs="Arial"/>
        </w:rPr>
      </w:pPr>
      <w:r w:rsidRPr="0018012B">
        <w:rPr>
          <w:rFonts w:ascii="Arial" w:hAnsi="Arial" w:cs="Arial"/>
        </w:rPr>
        <w:t>Membros da Comissão Disciplinar;</w:t>
      </w:r>
    </w:p>
    <w:p w:rsidR="00D978BE" w:rsidRPr="00AB387A" w:rsidRDefault="00AB387A" w:rsidP="00AB387A">
      <w:pPr>
        <w:numPr>
          <w:ilvl w:val="0"/>
          <w:numId w:val="27"/>
        </w:numPr>
        <w:spacing w:line="276" w:lineRule="auto"/>
        <w:jc w:val="both"/>
        <w:rPr>
          <w:rFonts w:ascii="Arial" w:hAnsi="Arial" w:cs="Arial"/>
        </w:rPr>
      </w:pPr>
      <w:r w:rsidRPr="00AB387A">
        <w:rPr>
          <w:rFonts w:ascii="Arial" w:hAnsi="Arial" w:cs="Arial"/>
        </w:rPr>
        <w:t>Dirigentes das equipes</w:t>
      </w:r>
      <w:r w:rsidR="00D978BE" w:rsidRPr="00AB387A">
        <w:rPr>
          <w:rFonts w:ascii="Arial" w:hAnsi="Arial" w:cs="Arial"/>
        </w:rPr>
        <w:t>;</w:t>
      </w:r>
    </w:p>
    <w:p w:rsidR="00D978BE" w:rsidRPr="0018012B" w:rsidRDefault="00D978BE" w:rsidP="00AB387A">
      <w:pPr>
        <w:numPr>
          <w:ilvl w:val="0"/>
          <w:numId w:val="27"/>
        </w:numPr>
        <w:spacing w:line="276" w:lineRule="auto"/>
        <w:jc w:val="both"/>
        <w:rPr>
          <w:rFonts w:ascii="Arial" w:hAnsi="Arial" w:cs="Arial"/>
        </w:rPr>
      </w:pPr>
      <w:r w:rsidRPr="0018012B">
        <w:rPr>
          <w:rFonts w:ascii="Arial" w:hAnsi="Arial" w:cs="Arial"/>
        </w:rPr>
        <w:t>Árbitros.</w:t>
      </w:r>
    </w:p>
    <w:p w:rsidR="00D978BE" w:rsidRPr="0018012B" w:rsidRDefault="00D978BE" w:rsidP="00AB387A">
      <w:pPr>
        <w:spacing w:line="276" w:lineRule="auto"/>
        <w:jc w:val="both"/>
        <w:rPr>
          <w:rFonts w:ascii="Arial" w:hAnsi="Arial" w:cs="Arial"/>
        </w:rPr>
      </w:pPr>
    </w:p>
    <w:p w:rsidR="00D978BE" w:rsidRPr="0018012B" w:rsidRDefault="00D978BE" w:rsidP="00AB387A">
      <w:pPr>
        <w:spacing w:line="276" w:lineRule="auto"/>
        <w:jc w:val="center"/>
        <w:rPr>
          <w:rFonts w:ascii="Arial" w:hAnsi="Arial" w:cs="Arial"/>
          <w:b/>
        </w:rPr>
      </w:pPr>
      <w:r w:rsidRPr="0018012B">
        <w:rPr>
          <w:rFonts w:ascii="Arial" w:hAnsi="Arial" w:cs="Arial"/>
          <w:b/>
        </w:rPr>
        <w:t>DA PARTICIPAÇÃO</w:t>
      </w:r>
    </w:p>
    <w:p w:rsidR="00FA2891" w:rsidRPr="00E413F2" w:rsidRDefault="00D978BE" w:rsidP="009D3EDD">
      <w:pPr>
        <w:spacing w:line="276" w:lineRule="auto"/>
        <w:jc w:val="both"/>
        <w:rPr>
          <w:rFonts w:ascii="Arial" w:hAnsi="Arial" w:cs="Arial"/>
        </w:rPr>
      </w:pPr>
      <w:r w:rsidRPr="00E413F2">
        <w:rPr>
          <w:rFonts w:ascii="Arial" w:hAnsi="Arial" w:cs="Arial"/>
        </w:rPr>
        <w:t>Art. 11. Somente poderão participar as entidades esportivas do município de Treze Tílias ou equipes que derem entrada no DME</w:t>
      </w:r>
      <w:r w:rsidR="00FA2891" w:rsidRPr="00E413F2">
        <w:rPr>
          <w:rFonts w:ascii="Arial" w:hAnsi="Arial" w:cs="Arial"/>
        </w:rPr>
        <w:t xml:space="preserve"> da ficha de</w:t>
      </w:r>
      <w:r w:rsidR="00927E89">
        <w:rPr>
          <w:rFonts w:ascii="Arial" w:hAnsi="Arial" w:cs="Arial"/>
        </w:rPr>
        <w:t xml:space="preserve"> inscrição até a data das i</w:t>
      </w:r>
      <w:r w:rsidR="002B1A62">
        <w:rPr>
          <w:rFonts w:ascii="Arial" w:hAnsi="Arial" w:cs="Arial"/>
        </w:rPr>
        <w:t>n</w:t>
      </w:r>
      <w:r w:rsidR="00927E89">
        <w:rPr>
          <w:rFonts w:ascii="Arial" w:hAnsi="Arial" w:cs="Arial"/>
        </w:rPr>
        <w:t>s</w:t>
      </w:r>
      <w:r w:rsidR="002B1A62">
        <w:rPr>
          <w:rFonts w:ascii="Arial" w:hAnsi="Arial" w:cs="Arial"/>
        </w:rPr>
        <w:t>cri</w:t>
      </w:r>
      <w:r w:rsidR="00CE7DA6">
        <w:rPr>
          <w:rFonts w:ascii="Arial" w:hAnsi="Arial" w:cs="Arial"/>
        </w:rPr>
        <w:t>ções</w:t>
      </w:r>
      <w:r w:rsidR="00FA2891" w:rsidRPr="00E413F2">
        <w:rPr>
          <w:rFonts w:ascii="Arial" w:hAnsi="Arial" w:cs="Arial"/>
        </w:rPr>
        <w:t>,</w:t>
      </w:r>
      <w:r w:rsidRPr="00E413F2">
        <w:rPr>
          <w:rFonts w:ascii="Arial" w:hAnsi="Arial" w:cs="Arial"/>
        </w:rPr>
        <w:t xml:space="preserve"> mediante a apresentação da seguinte documentação:</w:t>
      </w:r>
    </w:p>
    <w:p w:rsidR="00DE3A83" w:rsidRPr="002268AB" w:rsidRDefault="00DE3A83" w:rsidP="002268AB">
      <w:pPr>
        <w:spacing w:line="276" w:lineRule="auto"/>
        <w:rPr>
          <w:rFonts w:ascii="Arial" w:hAnsi="Arial" w:cs="Arial"/>
        </w:rPr>
      </w:pPr>
    </w:p>
    <w:p w:rsidR="003471C0" w:rsidRDefault="002B1A62" w:rsidP="00AB387A">
      <w:pPr>
        <w:numPr>
          <w:ilvl w:val="0"/>
          <w:numId w:val="29"/>
        </w:numPr>
        <w:spacing w:line="276" w:lineRule="auto"/>
        <w:jc w:val="both"/>
        <w:rPr>
          <w:rFonts w:ascii="Arial" w:hAnsi="Arial" w:cs="Arial"/>
        </w:rPr>
      </w:pPr>
      <w:r>
        <w:rPr>
          <w:rFonts w:ascii="Arial" w:hAnsi="Arial" w:cs="Arial"/>
        </w:rPr>
        <w:t xml:space="preserve">Cheque caução no </w:t>
      </w:r>
      <w:r w:rsidR="007F0737">
        <w:rPr>
          <w:rFonts w:ascii="Arial" w:hAnsi="Arial" w:cs="Arial"/>
        </w:rPr>
        <w:t xml:space="preserve">valor de R$ </w:t>
      </w:r>
      <w:r>
        <w:rPr>
          <w:rFonts w:ascii="Arial" w:hAnsi="Arial" w:cs="Arial"/>
        </w:rPr>
        <w:t>88</w:t>
      </w:r>
      <w:r w:rsidR="007F0737">
        <w:rPr>
          <w:rFonts w:ascii="Arial" w:hAnsi="Arial" w:cs="Arial"/>
        </w:rPr>
        <w:t>0</w:t>
      </w:r>
      <w:r>
        <w:rPr>
          <w:rFonts w:ascii="Arial" w:hAnsi="Arial" w:cs="Arial"/>
        </w:rPr>
        <w:t>,00 (setecentos e oitenta e oito</w:t>
      </w:r>
      <w:r w:rsidR="003471C0" w:rsidRPr="00E413F2">
        <w:rPr>
          <w:rFonts w:ascii="Arial" w:hAnsi="Arial" w:cs="Arial"/>
        </w:rPr>
        <w:t xml:space="preserve"> reais</w:t>
      </w:r>
      <w:r>
        <w:rPr>
          <w:rFonts w:ascii="Arial" w:hAnsi="Arial" w:cs="Arial"/>
        </w:rPr>
        <w:t>)</w:t>
      </w:r>
      <w:r w:rsidR="003471C0" w:rsidRPr="00E413F2">
        <w:rPr>
          <w:rFonts w:ascii="Arial" w:hAnsi="Arial" w:cs="Arial"/>
        </w:rPr>
        <w:t>.</w:t>
      </w:r>
    </w:p>
    <w:p w:rsidR="00B04AAE" w:rsidRDefault="00B04AAE" w:rsidP="00B04AAE">
      <w:pPr>
        <w:pStyle w:val="PargrafodaLista"/>
        <w:rPr>
          <w:rFonts w:ascii="Arial" w:hAnsi="Arial" w:cs="Arial"/>
        </w:rPr>
      </w:pPr>
    </w:p>
    <w:p w:rsidR="00B04AAE" w:rsidRDefault="00B04AAE" w:rsidP="00AB387A">
      <w:pPr>
        <w:numPr>
          <w:ilvl w:val="0"/>
          <w:numId w:val="29"/>
        </w:numPr>
        <w:spacing w:line="276" w:lineRule="auto"/>
        <w:jc w:val="both"/>
        <w:rPr>
          <w:rFonts w:ascii="Arial" w:hAnsi="Arial" w:cs="Arial"/>
        </w:rPr>
      </w:pPr>
      <w:r>
        <w:rPr>
          <w:rFonts w:ascii="Arial" w:hAnsi="Arial" w:cs="Arial"/>
        </w:rPr>
        <w:t>Taxa de inscrição no valor de R$ 150,00(cento e cinquenta reais)</w:t>
      </w:r>
    </w:p>
    <w:p w:rsidR="00753741" w:rsidRDefault="00753741" w:rsidP="00753741">
      <w:pPr>
        <w:pStyle w:val="PargrafodaLista"/>
        <w:rPr>
          <w:rFonts w:ascii="Arial" w:hAnsi="Arial" w:cs="Arial"/>
        </w:rPr>
      </w:pPr>
    </w:p>
    <w:p w:rsidR="00753741" w:rsidRPr="00E413F2" w:rsidRDefault="00753741" w:rsidP="00AB387A">
      <w:pPr>
        <w:numPr>
          <w:ilvl w:val="0"/>
          <w:numId w:val="29"/>
        </w:numPr>
        <w:spacing w:line="276" w:lineRule="auto"/>
        <w:jc w:val="both"/>
        <w:rPr>
          <w:rFonts w:ascii="Arial" w:hAnsi="Arial" w:cs="Arial"/>
        </w:rPr>
      </w:pPr>
      <w:r>
        <w:rPr>
          <w:rFonts w:ascii="Arial" w:hAnsi="Arial" w:cs="Arial"/>
        </w:rPr>
        <w:t>Xerox de documento oficial com foto dos atletas inscritos.</w:t>
      </w:r>
    </w:p>
    <w:p w:rsidR="00E413F2" w:rsidRDefault="00E413F2" w:rsidP="00E413F2">
      <w:pPr>
        <w:pStyle w:val="PargrafodaLista"/>
        <w:rPr>
          <w:rFonts w:ascii="Arial" w:hAnsi="Arial" w:cs="Arial"/>
          <w:color w:val="FF0000"/>
        </w:rPr>
      </w:pPr>
    </w:p>
    <w:p w:rsidR="00DE3A83" w:rsidRDefault="00B77555" w:rsidP="00B77555">
      <w:pPr>
        <w:pStyle w:val="PargrafodaLista"/>
        <w:spacing w:line="276" w:lineRule="auto"/>
        <w:ind w:left="0"/>
        <w:jc w:val="both"/>
        <w:rPr>
          <w:rFonts w:ascii="Arial" w:hAnsi="Arial" w:cs="Arial"/>
        </w:rPr>
      </w:pPr>
      <w:r>
        <w:rPr>
          <w:rFonts w:ascii="Arial" w:hAnsi="Arial" w:cs="Arial"/>
        </w:rPr>
        <w:t>§ 1º.</w:t>
      </w:r>
      <w:r w:rsidR="00E413F2">
        <w:rPr>
          <w:rFonts w:ascii="Arial" w:hAnsi="Arial" w:cs="Arial"/>
        </w:rPr>
        <w:t xml:space="preserve"> O cheque caução será devolvido no término da competição, caso a equipe não incorra e desistência imotivada da competição ou for penalizada com penas de suspensão previstas neste regulamento.</w:t>
      </w:r>
    </w:p>
    <w:p w:rsidR="00B77555" w:rsidRDefault="00B77555" w:rsidP="00B77555">
      <w:pPr>
        <w:pStyle w:val="PargrafodaLista"/>
        <w:spacing w:line="276" w:lineRule="auto"/>
        <w:ind w:left="0"/>
        <w:jc w:val="both"/>
        <w:rPr>
          <w:rFonts w:ascii="Arial" w:hAnsi="Arial" w:cs="Arial"/>
        </w:rPr>
      </w:pPr>
    </w:p>
    <w:p w:rsidR="00B77555" w:rsidRDefault="00B77555" w:rsidP="00B77555">
      <w:pPr>
        <w:pStyle w:val="PargrafodaLista"/>
        <w:spacing w:line="276" w:lineRule="auto"/>
        <w:ind w:left="0"/>
        <w:jc w:val="both"/>
        <w:rPr>
          <w:rFonts w:ascii="Arial" w:hAnsi="Arial" w:cs="Arial"/>
        </w:rPr>
      </w:pPr>
      <w:r>
        <w:rPr>
          <w:rFonts w:ascii="Arial" w:hAnsi="Arial" w:cs="Arial"/>
        </w:rPr>
        <w:t xml:space="preserve">§ 2º. </w:t>
      </w:r>
      <w:r w:rsidRPr="00B77555">
        <w:rPr>
          <w:rFonts w:ascii="Arial" w:hAnsi="Arial" w:cs="Arial"/>
        </w:rPr>
        <w:t xml:space="preserve">As equipes </w:t>
      </w:r>
      <w:r w:rsidR="007F0737">
        <w:rPr>
          <w:rFonts w:ascii="Arial" w:hAnsi="Arial" w:cs="Arial"/>
        </w:rPr>
        <w:t xml:space="preserve">poderão inscrever </w:t>
      </w:r>
      <w:r w:rsidR="002268AB">
        <w:rPr>
          <w:rFonts w:ascii="Arial" w:hAnsi="Arial" w:cs="Arial"/>
        </w:rPr>
        <w:t xml:space="preserve">no </w:t>
      </w:r>
      <w:r w:rsidR="007F0737">
        <w:rPr>
          <w:rFonts w:ascii="Arial" w:hAnsi="Arial" w:cs="Arial"/>
        </w:rPr>
        <w:t>máximo</w:t>
      </w:r>
      <w:r w:rsidR="002268AB">
        <w:rPr>
          <w:rFonts w:ascii="Arial" w:hAnsi="Arial" w:cs="Arial"/>
        </w:rPr>
        <w:t xml:space="preserve"> 15</w:t>
      </w:r>
      <w:r w:rsidR="009C2CD7">
        <w:rPr>
          <w:rFonts w:ascii="Arial" w:hAnsi="Arial" w:cs="Arial"/>
        </w:rPr>
        <w:t xml:space="preserve"> (Quinze</w:t>
      </w:r>
      <w:r w:rsidRPr="00B77555">
        <w:rPr>
          <w:rFonts w:ascii="Arial" w:hAnsi="Arial" w:cs="Arial"/>
        </w:rPr>
        <w:t>) jogadores, até o dia marcado para as inscrições, não podendo mais relacionar atletas até o fim do campeonato.</w:t>
      </w:r>
    </w:p>
    <w:p w:rsidR="00BF06A2" w:rsidRDefault="00BF06A2" w:rsidP="00B77555">
      <w:pPr>
        <w:pStyle w:val="PargrafodaLista"/>
        <w:spacing w:line="276" w:lineRule="auto"/>
        <w:ind w:left="0"/>
        <w:jc w:val="both"/>
        <w:rPr>
          <w:rFonts w:ascii="Arial" w:hAnsi="Arial" w:cs="Arial"/>
        </w:rPr>
      </w:pPr>
    </w:p>
    <w:p w:rsidR="00BF06A2" w:rsidRDefault="00BF06A2" w:rsidP="00B77555">
      <w:pPr>
        <w:pStyle w:val="PargrafodaLista"/>
        <w:spacing w:line="276" w:lineRule="auto"/>
        <w:ind w:left="0"/>
        <w:jc w:val="both"/>
        <w:rPr>
          <w:rFonts w:ascii="Arial" w:hAnsi="Arial" w:cs="Arial"/>
        </w:rPr>
      </w:pPr>
    </w:p>
    <w:p w:rsidR="00BF06A2" w:rsidRDefault="00BF06A2" w:rsidP="00B77555">
      <w:pPr>
        <w:pStyle w:val="PargrafodaLista"/>
        <w:spacing w:line="276" w:lineRule="auto"/>
        <w:ind w:left="0"/>
        <w:jc w:val="both"/>
        <w:rPr>
          <w:rFonts w:ascii="Arial" w:hAnsi="Arial" w:cs="Arial"/>
        </w:rPr>
      </w:pPr>
    </w:p>
    <w:p w:rsidR="00BF06A2" w:rsidRDefault="00BF06A2" w:rsidP="00B77555">
      <w:pPr>
        <w:pStyle w:val="PargrafodaLista"/>
        <w:spacing w:line="276" w:lineRule="auto"/>
        <w:ind w:left="0"/>
        <w:jc w:val="both"/>
        <w:rPr>
          <w:rFonts w:ascii="Arial" w:hAnsi="Arial" w:cs="Arial"/>
        </w:rPr>
      </w:pPr>
    </w:p>
    <w:p w:rsidR="00BF06A2" w:rsidRDefault="00BF06A2" w:rsidP="00B77555">
      <w:pPr>
        <w:pStyle w:val="PargrafodaLista"/>
        <w:spacing w:line="276" w:lineRule="auto"/>
        <w:ind w:left="0"/>
        <w:jc w:val="both"/>
        <w:rPr>
          <w:rFonts w:ascii="Arial" w:hAnsi="Arial" w:cs="Arial"/>
        </w:rPr>
      </w:pPr>
    </w:p>
    <w:p w:rsidR="00CE7DA6" w:rsidRDefault="00CE7DA6" w:rsidP="00B77555">
      <w:pPr>
        <w:pStyle w:val="PargrafodaLista"/>
        <w:spacing w:line="276" w:lineRule="auto"/>
        <w:ind w:left="0"/>
        <w:jc w:val="both"/>
        <w:rPr>
          <w:rFonts w:ascii="Arial" w:hAnsi="Arial" w:cs="Arial"/>
        </w:rPr>
      </w:pPr>
    </w:p>
    <w:p w:rsidR="00753741" w:rsidRDefault="00753741" w:rsidP="009C2CD7">
      <w:pPr>
        <w:spacing w:line="360" w:lineRule="auto"/>
        <w:jc w:val="both"/>
        <w:rPr>
          <w:rFonts w:ascii="Arial" w:hAnsi="Arial" w:cs="Arial"/>
        </w:rPr>
      </w:pPr>
    </w:p>
    <w:p w:rsidR="00E413F2" w:rsidRDefault="00CE7DA6" w:rsidP="009C2CD7">
      <w:pPr>
        <w:spacing w:line="360" w:lineRule="auto"/>
        <w:jc w:val="both"/>
        <w:rPr>
          <w:b/>
          <w:color w:val="000000"/>
          <w:szCs w:val="20"/>
        </w:rPr>
      </w:pPr>
      <w:r>
        <w:rPr>
          <w:rFonts w:ascii="Arial" w:hAnsi="Arial" w:cs="Arial"/>
        </w:rPr>
        <w:t xml:space="preserve">§ 3º. </w:t>
      </w:r>
      <w:r w:rsidRPr="00CE7DA6">
        <w:rPr>
          <w:rFonts w:ascii="Arial" w:hAnsi="Arial" w:cs="Arial"/>
          <w:b/>
          <w:u w:val="single"/>
        </w:rPr>
        <w:t xml:space="preserve">O prazo para </w:t>
      </w:r>
      <w:r w:rsidR="00753741">
        <w:rPr>
          <w:rFonts w:ascii="Arial" w:hAnsi="Arial" w:cs="Arial"/>
          <w:b/>
          <w:u w:val="single"/>
        </w:rPr>
        <w:t>inscrições é até o dia 19/01/2017, às 17:0</w:t>
      </w:r>
      <w:r w:rsidRPr="00CE7DA6">
        <w:rPr>
          <w:rFonts w:ascii="Arial" w:hAnsi="Arial" w:cs="Arial"/>
          <w:b/>
          <w:u w:val="single"/>
        </w:rPr>
        <w:t>0</w:t>
      </w:r>
      <w:r>
        <w:rPr>
          <w:rFonts w:ascii="Arial" w:hAnsi="Arial" w:cs="Arial"/>
        </w:rPr>
        <w:t>, no Ginásio Municipal de Esportes de Treze Tílias/SC.</w:t>
      </w:r>
      <w:r w:rsidR="009C2CD7" w:rsidRPr="009C2CD7">
        <w:rPr>
          <w:rFonts w:ascii="Arial" w:hAnsi="Arial" w:cs="Arial"/>
          <w:b/>
          <w:color w:val="000000"/>
          <w:szCs w:val="20"/>
        </w:rPr>
        <w:t xml:space="preserve"> CONGRESSO TÉCNICO SERÁ </w:t>
      </w:r>
      <w:r w:rsidR="00753741">
        <w:rPr>
          <w:rFonts w:ascii="Arial" w:hAnsi="Arial" w:cs="Arial"/>
          <w:b/>
          <w:color w:val="000000"/>
          <w:szCs w:val="20"/>
        </w:rPr>
        <w:t>REALIZADO NO DIA 20</w:t>
      </w:r>
      <w:r w:rsidR="009E2180">
        <w:rPr>
          <w:rFonts w:ascii="Arial" w:hAnsi="Arial" w:cs="Arial"/>
          <w:b/>
          <w:color w:val="000000"/>
          <w:szCs w:val="20"/>
        </w:rPr>
        <w:t xml:space="preserve"> DE </w:t>
      </w:r>
      <w:r w:rsidR="00753741">
        <w:rPr>
          <w:rFonts w:ascii="Arial" w:hAnsi="Arial" w:cs="Arial"/>
          <w:b/>
          <w:color w:val="000000"/>
          <w:szCs w:val="20"/>
        </w:rPr>
        <w:t>JANEIRO DE 2017, sexta</w:t>
      </w:r>
      <w:r w:rsidR="007F0737">
        <w:rPr>
          <w:rFonts w:ascii="Arial" w:hAnsi="Arial" w:cs="Arial"/>
          <w:b/>
          <w:color w:val="000000"/>
          <w:szCs w:val="20"/>
        </w:rPr>
        <w:t>-feira ÀS 19h30min NA SECRETARIA DE TURIS</w:t>
      </w:r>
      <w:r w:rsidR="00753741">
        <w:rPr>
          <w:rFonts w:ascii="Arial" w:hAnsi="Arial" w:cs="Arial"/>
          <w:b/>
          <w:color w:val="000000"/>
          <w:szCs w:val="20"/>
        </w:rPr>
        <w:t>MO. OS JOGOS INICIARÃO NA TERÇA</w:t>
      </w:r>
      <w:r w:rsidR="009C2CD7" w:rsidRPr="009C2CD7">
        <w:rPr>
          <w:rFonts w:ascii="Arial" w:hAnsi="Arial" w:cs="Arial"/>
          <w:b/>
          <w:color w:val="000000"/>
          <w:szCs w:val="20"/>
        </w:rPr>
        <w:t>-FEIRA</w:t>
      </w:r>
      <w:r w:rsidR="00753741">
        <w:rPr>
          <w:rFonts w:ascii="Arial" w:hAnsi="Arial" w:cs="Arial"/>
          <w:b/>
          <w:color w:val="000000"/>
          <w:szCs w:val="20"/>
        </w:rPr>
        <w:t xml:space="preserve"> DIA 24 DE JANEIRO DE 2017</w:t>
      </w:r>
      <w:r w:rsidR="009C2CD7">
        <w:rPr>
          <w:rFonts w:ascii="Arial" w:hAnsi="Arial" w:cs="Arial"/>
          <w:b/>
          <w:color w:val="000000"/>
          <w:szCs w:val="20"/>
        </w:rPr>
        <w:t xml:space="preserve"> A PAT</w:t>
      </w:r>
      <w:r w:rsidR="00753741">
        <w:rPr>
          <w:rFonts w:ascii="Arial" w:hAnsi="Arial" w:cs="Arial"/>
          <w:b/>
          <w:color w:val="000000"/>
          <w:szCs w:val="20"/>
        </w:rPr>
        <w:t>IR DAS 19h0</w:t>
      </w:r>
      <w:r w:rsidR="009C2CD7" w:rsidRPr="009C2CD7">
        <w:rPr>
          <w:rFonts w:ascii="Arial" w:hAnsi="Arial" w:cs="Arial"/>
          <w:b/>
          <w:color w:val="000000"/>
          <w:szCs w:val="20"/>
        </w:rPr>
        <w:t xml:space="preserve">0min. </w:t>
      </w:r>
    </w:p>
    <w:p w:rsidR="009C2CD7" w:rsidRPr="009C2CD7" w:rsidRDefault="009C2CD7" w:rsidP="009C2CD7">
      <w:pPr>
        <w:spacing w:line="360" w:lineRule="auto"/>
        <w:jc w:val="both"/>
        <w:rPr>
          <w:b/>
          <w:color w:val="000000"/>
          <w:szCs w:val="20"/>
        </w:rPr>
      </w:pPr>
    </w:p>
    <w:p w:rsidR="00DE3A83" w:rsidRPr="0018012B" w:rsidRDefault="00DE3A83" w:rsidP="00AB387A">
      <w:pPr>
        <w:spacing w:line="276" w:lineRule="auto"/>
        <w:jc w:val="both"/>
        <w:rPr>
          <w:rFonts w:ascii="Arial" w:hAnsi="Arial" w:cs="Arial"/>
        </w:rPr>
      </w:pPr>
      <w:r w:rsidRPr="0018012B">
        <w:rPr>
          <w:rFonts w:ascii="Arial" w:hAnsi="Arial" w:cs="Arial"/>
        </w:rPr>
        <w:t>Art. 1</w:t>
      </w:r>
      <w:r w:rsidR="007C4B95">
        <w:rPr>
          <w:rFonts w:ascii="Arial" w:hAnsi="Arial" w:cs="Arial"/>
        </w:rPr>
        <w:t>2</w:t>
      </w:r>
      <w:r w:rsidRPr="0018012B">
        <w:rPr>
          <w:rFonts w:ascii="Arial" w:hAnsi="Arial" w:cs="Arial"/>
        </w:rPr>
        <w:t>. O responsável pela entidade esportiva deverá credenc</w:t>
      </w:r>
      <w:r w:rsidR="00B477A3">
        <w:rPr>
          <w:rFonts w:ascii="Arial" w:hAnsi="Arial" w:cs="Arial"/>
        </w:rPr>
        <w:t>iar seus representantes junto a</w:t>
      </w:r>
      <w:r w:rsidRPr="0018012B">
        <w:rPr>
          <w:rFonts w:ascii="Arial" w:hAnsi="Arial" w:cs="Arial"/>
        </w:rPr>
        <w:t xml:space="preserve"> DME a fim de cuidar de seus interesses, além de obrigar</w:t>
      </w:r>
      <w:r w:rsidRPr="0018012B">
        <w:rPr>
          <w:rFonts w:ascii="Cambria Math" w:hAnsi="Cambria Math" w:cs="Cambria Math"/>
        </w:rPr>
        <w:t>‐</w:t>
      </w:r>
      <w:r w:rsidRPr="0018012B">
        <w:rPr>
          <w:rFonts w:ascii="Arial" w:hAnsi="Arial" w:cs="Arial"/>
        </w:rPr>
        <w:t xml:space="preserve">se a </w:t>
      </w:r>
      <w:r w:rsidR="00E413F2" w:rsidRPr="0018012B">
        <w:rPr>
          <w:rFonts w:ascii="Arial" w:hAnsi="Arial" w:cs="Arial"/>
        </w:rPr>
        <w:t xml:space="preserve">apresentar, </w:t>
      </w:r>
      <w:r w:rsidR="00E413F2">
        <w:rPr>
          <w:rFonts w:ascii="Arial" w:hAnsi="Arial" w:cs="Arial"/>
        </w:rPr>
        <w:t>no ato da inscrição,</w:t>
      </w:r>
      <w:r w:rsidRPr="0018012B">
        <w:rPr>
          <w:rFonts w:ascii="Arial" w:hAnsi="Arial" w:cs="Arial"/>
        </w:rPr>
        <w:t xml:space="preserve"> a relação nominal dos dirigentes de sua delegação (técnico</w:t>
      </w:r>
      <w:r w:rsidR="00753741">
        <w:rPr>
          <w:rFonts w:ascii="Arial" w:hAnsi="Arial" w:cs="Arial"/>
        </w:rPr>
        <w:t>e auxiliar técnico</w:t>
      </w:r>
      <w:r w:rsidRPr="0018012B">
        <w:rPr>
          <w:rFonts w:ascii="Arial" w:hAnsi="Arial" w:cs="Arial"/>
        </w:rPr>
        <w:t>),</w:t>
      </w:r>
      <w:r w:rsidR="00E413F2">
        <w:rPr>
          <w:rFonts w:ascii="Arial" w:hAnsi="Arial" w:cs="Arial"/>
        </w:rPr>
        <w:t xml:space="preserve"> em número máximo de 2</w:t>
      </w:r>
      <w:r w:rsidR="00A94078" w:rsidRPr="0018012B">
        <w:rPr>
          <w:rFonts w:ascii="Arial" w:hAnsi="Arial" w:cs="Arial"/>
        </w:rPr>
        <w:t xml:space="preserve"> (</w:t>
      </w:r>
      <w:r w:rsidR="00E413F2">
        <w:rPr>
          <w:rFonts w:ascii="Arial" w:hAnsi="Arial" w:cs="Arial"/>
        </w:rPr>
        <w:t>dois</w:t>
      </w:r>
      <w:r w:rsidR="00A94078" w:rsidRPr="0018012B">
        <w:rPr>
          <w:rFonts w:ascii="Arial" w:hAnsi="Arial" w:cs="Arial"/>
        </w:rPr>
        <w:t>)</w:t>
      </w:r>
      <w:r w:rsidR="00E413F2">
        <w:rPr>
          <w:rFonts w:ascii="Arial" w:hAnsi="Arial" w:cs="Arial"/>
        </w:rPr>
        <w:t xml:space="preserve">, </w:t>
      </w:r>
      <w:r w:rsidRPr="0018012B">
        <w:rPr>
          <w:rFonts w:ascii="Arial" w:hAnsi="Arial" w:cs="Arial"/>
        </w:rPr>
        <w:t xml:space="preserve">mencionando o cargo e a função </w:t>
      </w:r>
      <w:r w:rsidR="00EB688D" w:rsidRPr="0018012B">
        <w:rPr>
          <w:rFonts w:ascii="Arial" w:hAnsi="Arial" w:cs="Arial"/>
        </w:rPr>
        <w:t>que exercerão durante o evento, sendo que n</w:t>
      </w:r>
      <w:r w:rsidRPr="0018012B">
        <w:rPr>
          <w:rFonts w:ascii="Arial" w:hAnsi="Arial" w:cs="Arial"/>
        </w:rPr>
        <w:t xml:space="preserve">enhum atleta poderá </w:t>
      </w:r>
      <w:r w:rsidR="004F309A">
        <w:rPr>
          <w:rFonts w:ascii="Arial" w:hAnsi="Arial" w:cs="Arial"/>
        </w:rPr>
        <w:t>exercer os cargos acima citados na sua equipe e</w:t>
      </w:r>
      <w:r w:rsidR="00B04AAE">
        <w:rPr>
          <w:rFonts w:ascii="Arial" w:hAnsi="Arial" w:cs="Arial"/>
        </w:rPr>
        <w:t xml:space="preserve">m </w:t>
      </w:r>
      <w:r w:rsidR="004F309A">
        <w:rPr>
          <w:rFonts w:ascii="Arial" w:hAnsi="Arial" w:cs="Arial"/>
        </w:rPr>
        <w:t>outra.</w:t>
      </w:r>
    </w:p>
    <w:p w:rsidR="00EB688D" w:rsidRPr="0018012B" w:rsidRDefault="00EB688D" w:rsidP="00AB387A">
      <w:pPr>
        <w:spacing w:line="276" w:lineRule="auto"/>
        <w:jc w:val="both"/>
        <w:rPr>
          <w:rFonts w:ascii="Arial" w:hAnsi="Arial" w:cs="Arial"/>
        </w:rPr>
      </w:pPr>
    </w:p>
    <w:p w:rsidR="00EB688D" w:rsidRDefault="00140143" w:rsidP="00AB387A">
      <w:pPr>
        <w:spacing w:line="276" w:lineRule="auto"/>
        <w:jc w:val="both"/>
        <w:rPr>
          <w:rFonts w:ascii="Arial" w:hAnsi="Arial" w:cs="Arial"/>
        </w:rPr>
      </w:pPr>
      <w:r>
        <w:rPr>
          <w:rFonts w:ascii="Arial" w:hAnsi="Arial" w:cs="Arial"/>
        </w:rPr>
        <w:t xml:space="preserve">§1º. </w:t>
      </w:r>
      <w:r w:rsidR="00EB688D" w:rsidRPr="0018012B">
        <w:rPr>
          <w:rFonts w:ascii="Arial" w:hAnsi="Arial" w:cs="Arial"/>
        </w:rPr>
        <w:t>Durante as competições, além dos atletas e das pessoas credenciadas nos termos deste artigo, não será permitida a presença de qualquer outra pessoa no interior do alambrado que separa o público da competição que estiver em andamento.</w:t>
      </w:r>
    </w:p>
    <w:p w:rsidR="00140143" w:rsidRDefault="00140143" w:rsidP="00AB387A">
      <w:pPr>
        <w:spacing w:line="276" w:lineRule="auto"/>
        <w:jc w:val="both"/>
        <w:rPr>
          <w:rFonts w:ascii="Arial" w:hAnsi="Arial" w:cs="Arial"/>
        </w:rPr>
      </w:pPr>
    </w:p>
    <w:p w:rsidR="00BC29FD" w:rsidRDefault="00140143" w:rsidP="00AB387A">
      <w:pPr>
        <w:spacing w:line="276" w:lineRule="auto"/>
        <w:jc w:val="both"/>
        <w:rPr>
          <w:rFonts w:ascii="Arial" w:hAnsi="Arial" w:cs="Arial"/>
        </w:rPr>
      </w:pPr>
      <w:r>
        <w:rPr>
          <w:rFonts w:ascii="Arial" w:hAnsi="Arial" w:cs="Arial"/>
        </w:rPr>
        <w:t>§ 2º</w:t>
      </w:r>
      <w:r w:rsidRPr="00B04AAE">
        <w:rPr>
          <w:rFonts w:ascii="Arial" w:hAnsi="Arial" w:cs="Arial"/>
        </w:rPr>
        <w:t>.</w:t>
      </w:r>
      <w:r w:rsidR="00B04AAE" w:rsidRPr="00B04AAE">
        <w:rPr>
          <w:rFonts w:ascii="Arial" w:hAnsi="Arial" w:cs="Arial"/>
          <w:color w:val="000000"/>
        </w:rPr>
        <w:t xml:space="preserve"> O atleta que por ventura chegar atrasado e sua partida já estiver em andamento poderá se integrar a sua equipe e participar normalmente da mesma, desde que o mesmo esteja relacionado em súmula.</w:t>
      </w:r>
    </w:p>
    <w:p w:rsidR="009C2CD7" w:rsidRPr="00B04AAE" w:rsidRDefault="009C2CD7" w:rsidP="00AB387A">
      <w:pPr>
        <w:spacing w:line="276" w:lineRule="auto"/>
        <w:jc w:val="both"/>
        <w:rPr>
          <w:rFonts w:ascii="Arial" w:hAnsi="Arial" w:cs="Arial"/>
        </w:rPr>
      </w:pPr>
    </w:p>
    <w:p w:rsidR="00BF06A2" w:rsidRDefault="00BF06A2" w:rsidP="00AB387A">
      <w:pPr>
        <w:spacing w:line="276" w:lineRule="auto"/>
        <w:jc w:val="center"/>
        <w:rPr>
          <w:rFonts w:ascii="Arial" w:hAnsi="Arial" w:cs="Arial"/>
          <w:b/>
        </w:rPr>
      </w:pPr>
    </w:p>
    <w:p w:rsidR="00BC29FD" w:rsidRPr="0018012B" w:rsidRDefault="00BC29FD" w:rsidP="00AB387A">
      <w:pPr>
        <w:spacing w:line="276" w:lineRule="auto"/>
        <w:jc w:val="center"/>
        <w:rPr>
          <w:rFonts w:ascii="Arial" w:hAnsi="Arial" w:cs="Arial"/>
          <w:b/>
        </w:rPr>
      </w:pPr>
      <w:r w:rsidRPr="0018012B">
        <w:rPr>
          <w:rFonts w:ascii="Arial" w:hAnsi="Arial" w:cs="Arial"/>
          <w:b/>
        </w:rPr>
        <w:t>DO CONGRESSO TÉCNICO</w:t>
      </w:r>
    </w:p>
    <w:p w:rsidR="00BC29FD" w:rsidRPr="0018012B" w:rsidRDefault="007C4B95" w:rsidP="00AB387A">
      <w:pPr>
        <w:spacing w:line="276" w:lineRule="auto"/>
        <w:jc w:val="both"/>
        <w:rPr>
          <w:rFonts w:ascii="Arial" w:hAnsi="Arial" w:cs="Arial"/>
        </w:rPr>
      </w:pPr>
      <w:r>
        <w:rPr>
          <w:rFonts w:ascii="Arial" w:hAnsi="Arial" w:cs="Arial"/>
        </w:rPr>
        <w:t>Art. 13</w:t>
      </w:r>
      <w:r w:rsidR="00B04AAE">
        <w:rPr>
          <w:rFonts w:ascii="Arial" w:hAnsi="Arial" w:cs="Arial"/>
        </w:rPr>
        <w:t>. Antecedendo o CVF</w:t>
      </w:r>
      <w:r w:rsidR="00BC29FD" w:rsidRPr="0018012B">
        <w:rPr>
          <w:rFonts w:ascii="Arial" w:hAnsi="Arial" w:cs="Arial"/>
        </w:rPr>
        <w:t>, as entidades participantes, por intermédio de seus representantes, reunir</w:t>
      </w:r>
      <w:r w:rsidR="00BC29FD" w:rsidRPr="0018012B">
        <w:rPr>
          <w:rFonts w:ascii="Cambria Math" w:hAnsi="Cambria Math" w:cs="Cambria Math"/>
        </w:rPr>
        <w:t>‐</w:t>
      </w:r>
      <w:r w:rsidR="00BC29FD" w:rsidRPr="0018012B">
        <w:rPr>
          <w:rFonts w:ascii="Arial" w:hAnsi="Arial" w:cs="Arial"/>
        </w:rPr>
        <w:t>se</w:t>
      </w:r>
      <w:r w:rsidR="00BC29FD" w:rsidRPr="0018012B">
        <w:rPr>
          <w:rFonts w:ascii="Cambria Math" w:hAnsi="Cambria Math" w:cs="Cambria Math"/>
        </w:rPr>
        <w:t>‐</w:t>
      </w:r>
      <w:r w:rsidR="00BC29FD" w:rsidRPr="0018012B">
        <w:rPr>
          <w:rFonts w:ascii="Arial" w:hAnsi="Arial" w:cs="Arial"/>
        </w:rPr>
        <w:t>ão em Congresso Técnico.</w:t>
      </w:r>
    </w:p>
    <w:p w:rsidR="00BC29FD" w:rsidRPr="0018012B" w:rsidRDefault="00BC29FD" w:rsidP="00AB387A">
      <w:pPr>
        <w:spacing w:line="276" w:lineRule="auto"/>
        <w:jc w:val="both"/>
        <w:rPr>
          <w:rFonts w:ascii="Arial" w:hAnsi="Arial" w:cs="Arial"/>
        </w:rPr>
      </w:pPr>
    </w:p>
    <w:p w:rsidR="00BC29FD" w:rsidRPr="0018012B" w:rsidRDefault="007C4B95" w:rsidP="00AB387A">
      <w:pPr>
        <w:spacing w:line="276" w:lineRule="auto"/>
        <w:jc w:val="both"/>
        <w:rPr>
          <w:rFonts w:ascii="Arial" w:hAnsi="Arial" w:cs="Arial"/>
        </w:rPr>
      </w:pPr>
      <w:r>
        <w:rPr>
          <w:rFonts w:ascii="Arial" w:hAnsi="Arial" w:cs="Arial"/>
        </w:rPr>
        <w:t>Art. 14</w:t>
      </w:r>
      <w:r w:rsidR="00BC29FD" w:rsidRPr="0018012B">
        <w:rPr>
          <w:rFonts w:ascii="Arial" w:hAnsi="Arial" w:cs="Arial"/>
        </w:rPr>
        <w:t>. O Congresso Técnico será presidido pela Diretora Municipal de Esportes, ou seu representante.</w:t>
      </w:r>
    </w:p>
    <w:p w:rsidR="0076565B" w:rsidRPr="0018012B" w:rsidRDefault="0076565B" w:rsidP="00AB387A">
      <w:pPr>
        <w:spacing w:line="276" w:lineRule="auto"/>
        <w:jc w:val="both"/>
        <w:rPr>
          <w:rFonts w:ascii="Arial" w:hAnsi="Arial" w:cs="Arial"/>
        </w:rPr>
      </w:pPr>
    </w:p>
    <w:p w:rsidR="0076565B" w:rsidRDefault="007C4B95" w:rsidP="00AB387A">
      <w:pPr>
        <w:spacing w:line="276" w:lineRule="auto"/>
        <w:jc w:val="both"/>
        <w:rPr>
          <w:rFonts w:ascii="Arial" w:hAnsi="Arial" w:cs="Arial"/>
        </w:rPr>
      </w:pPr>
      <w:r>
        <w:rPr>
          <w:rFonts w:ascii="Arial" w:hAnsi="Arial" w:cs="Arial"/>
        </w:rPr>
        <w:t>Art. 15</w:t>
      </w:r>
      <w:r w:rsidR="0076565B" w:rsidRPr="0018012B">
        <w:rPr>
          <w:rFonts w:ascii="Arial" w:hAnsi="Arial" w:cs="Arial"/>
        </w:rPr>
        <w:t xml:space="preserve">. </w:t>
      </w:r>
      <w:r w:rsidR="00E413F2">
        <w:rPr>
          <w:rFonts w:ascii="Arial" w:hAnsi="Arial" w:cs="Arial"/>
        </w:rPr>
        <w:t xml:space="preserve">Pode </w:t>
      </w:r>
      <w:r w:rsidR="0076565B" w:rsidRPr="0018012B">
        <w:rPr>
          <w:rFonts w:ascii="Arial" w:hAnsi="Arial" w:cs="Arial"/>
        </w:rPr>
        <w:t>participar do Congresso Técnico e ter direito a voto, o representante da entidade/equipe</w:t>
      </w:r>
      <w:r w:rsidR="00E413F2">
        <w:rPr>
          <w:rFonts w:ascii="Arial" w:hAnsi="Arial" w:cs="Arial"/>
        </w:rPr>
        <w:t xml:space="preserve"> nos termos do inciso II do art. 11, não sendo permitido o voto por procuração. </w:t>
      </w:r>
    </w:p>
    <w:p w:rsidR="00E413F2" w:rsidRPr="0018012B" w:rsidRDefault="00E413F2" w:rsidP="00AB387A">
      <w:pPr>
        <w:spacing w:line="276" w:lineRule="auto"/>
        <w:jc w:val="both"/>
        <w:rPr>
          <w:rFonts w:ascii="Arial" w:hAnsi="Arial" w:cs="Arial"/>
        </w:rPr>
      </w:pPr>
    </w:p>
    <w:p w:rsidR="0076565B" w:rsidRPr="0018012B" w:rsidRDefault="007C4B95" w:rsidP="00AB387A">
      <w:pPr>
        <w:spacing w:line="276" w:lineRule="auto"/>
        <w:jc w:val="both"/>
        <w:rPr>
          <w:rFonts w:ascii="Arial" w:hAnsi="Arial" w:cs="Arial"/>
        </w:rPr>
      </w:pPr>
      <w:r>
        <w:rPr>
          <w:rFonts w:ascii="Arial" w:hAnsi="Arial" w:cs="Arial"/>
        </w:rPr>
        <w:t>Art. 16</w:t>
      </w:r>
      <w:r w:rsidR="0076565B" w:rsidRPr="0018012B">
        <w:rPr>
          <w:rFonts w:ascii="Arial" w:hAnsi="Arial" w:cs="Arial"/>
        </w:rPr>
        <w:t>. As deliberações do Congresso Técnico serão tomadas nominalmente e por maioria de votos, cabendo à Diretora de Esportes o voto de desempate.</w:t>
      </w:r>
    </w:p>
    <w:p w:rsidR="0076565B" w:rsidRPr="0018012B" w:rsidRDefault="0076565B" w:rsidP="00AB387A">
      <w:pPr>
        <w:spacing w:line="276" w:lineRule="auto"/>
        <w:jc w:val="center"/>
        <w:rPr>
          <w:rFonts w:ascii="Arial" w:hAnsi="Arial" w:cs="Arial"/>
          <w:b/>
        </w:rPr>
      </w:pPr>
      <w:r w:rsidRPr="0018012B">
        <w:rPr>
          <w:rFonts w:ascii="Arial" w:hAnsi="Arial" w:cs="Arial"/>
          <w:b/>
        </w:rPr>
        <w:t>SISTEMA DE DISPUTA E CLASSIFICAÇÃO</w:t>
      </w:r>
    </w:p>
    <w:p w:rsidR="00753741" w:rsidRDefault="00753741" w:rsidP="00AB387A">
      <w:pPr>
        <w:spacing w:line="276" w:lineRule="auto"/>
        <w:jc w:val="both"/>
        <w:rPr>
          <w:rFonts w:ascii="Arial" w:hAnsi="Arial" w:cs="Arial"/>
        </w:rPr>
      </w:pPr>
    </w:p>
    <w:p w:rsidR="003A6BC7" w:rsidRPr="00D47604" w:rsidRDefault="007C4B95" w:rsidP="00AB387A">
      <w:pPr>
        <w:spacing w:line="276" w:lineRule="auto"/>
        <w:jc w:val="both"/>
        <w:rPr>
          <w:rFonts w:ascii="Arial" w:hAnsi="Arial" w:cs="Arial"/>
        </w:rPr>
      </w:pPr>
      <w:r>
        <w:rPr>
          <w:rFonts w:ascii="Arial" w:hAnsi="Arial" w:cs="Arial"/>
        </w:rPr>
        <w:t>Art. 17</w:t>
      </w:r>
      <w:r w:rsidR="0076565B" w:rsidRPr="00D47604">
        <w:rPr>
          <w:rFonts w:ascii="Arial" w:hAnsi="Arial" w:cs="Arial"/>
        </w:rPr>
        <w:t>. O sistema de disputa da competição será elaborado de acordo com o número de equipes.</w:t>
      </w:r>
    </w:p>
    <w:p w:rsidR="00FE02F5" w:rsidRPr="00D47604" w:rsidRDefault="00FE02F5" w:rsidP="00AB387A">
      <w:pPr>
        <w:spacing w:line="276" w:lineRule="auto"/>
        <w:jc w:val="both"/>
        <w:rPr>
          <w:rFonts w:ascii="Arial" w:hAnsi="Arial" w:cs="Arial"/>
        </w:rPr>
      </w:pPr>
    </w:p>
    <w:p w:rsidR="00FE02F5" w:rsidRPr="00D47604" w:rsidRDefault="007C4B95" w:rsidP="00FE02F5">
      <w:pPr>
        <w:spacing w:line="276" w:lineRule="auto"/>
        <w:jc w:val="both"/>
        <w:rPr>
          <w:rFonts w:ascii="Arial" w:hAnsi="Arial" w:cs="Arial"/>
        </w:rPr>
      </w:pPr>
      <w:r>
        <w:rPr>
          <w:rFonts w:ascii="Arial" w:hAnsi="Arial" w:cs="Arial"/>
        </w:rPr>
        <w:t>Art. 18</w:t>
      </w:r>
      <w:r w:rsidR="00FE02F5" w:rsidRPr="00D47604">
        <w:rPr>
          <w:rFonts w:ascii="Arial" w:hAnsi="Arial" w:cs="Arial"/>
        </w:rPr>
        <w:t>. A equipe que perder por W.O (ausência), será eliminada da competição e perderá o cheque caução, send</w:t>
      </w:r>
      <w:r w:rsidR="00B26313">
        <w:rPr>
          <w:rFonts w:ascii="Arial" w:hAnsi="Arial" w:cs="Arial"/>
        </w:rPr>
        <w:t>o que o placar apontará</w:t>
      </w:r>
      <w:r w:rsidR="00FE02F5" w:rsidRPr="00D47604">
        <w:rPr>
          <w:rFonts w:ascii="Arial" w:hAnsi="Arial" w:cs="Arial"/>
        </w:rPr>
        <w:t xml:space="preserve"> 3x0 para a equipe que compareceu, tudo sendo relatado na súmula do jogo.</w:t>
      </w:r>
    </w:p>
    <w:p w:rsidR="00FE02F5" w:rsidRPr="00D47604" w:rsidRDefault="00FE02F5" w:rsidP="00FE02F5">
      <w:pPr>
        <w:spacing w:line="276" w:lineRule="auto"/>
        <w:jc w:val="both"/>
        <w:rPr>
          <w:rFonts w:ascii="Arial" w:hAnsi="Arial" w:cs="Arial"/>
        </w:rPr>
      </w:pPr>
    </w:p>
    <w:p w:rsidR="00FE02F5" w:rsidRPr="00D47604" w:rsidRDefault="007C4B95" w:rsidP="00FE02F5">
      <w:pPr>
        <w:spacing w:line="276" w:lineRule="auto"/>
        <w:jc w:val="both"/>
        <w:rPr>
          <w:rFonts w:ascii="Arial" w:hAnsi="Arial" w:cs="Arial"/>
        </w:rPr>
      </w:pPr>
      <w:r>
        <w:rPr>
          <w:rFonts w:ascii="Arial" w:hAnsi="Arial" w:cs="Arial"/>
        </w:rPr>
        <w:t>Art. 19</w:t>
      </w:r>
      <w:r w:rsidR="00FE02F5" w:rsidRPr="00D47604">
        <w:rPr>
          <w:rFonts w:ascii="Arial" w:hAnsi="Arial" w:cs="Arial"/>
        </w:rPr>
        <w:t>. O atleta que disputar o Campeonato por uma equipe, não poderá disputá-lo por outra e o inscrito por duas equipes, será considerado inscrito pela equipe em que ele disputou a primeira partida, não sendo aceitas alterações após o primeiro jogo.  Da mesma forma, qualquer equipe que incorrer em dupla inscrição de atletas, poderá ef</w:t>
      </w:r>
      <w:r w:rsidR="00753741">
        <w:rPr>
          <w:rFonts w:ascii="Arial" w:hAnsi="Arial" w:cs="Arial"/>
        </w:rPr>
        <w:t>etuar a regularização junto a D</w:t>
      </w:r>
      <w:r w:rsidR="00FE02F5" w:rsidRPr="00D47604">
        <w:rPr>
          <w:rFonts w:ascii="Arial" w:hAnsi="Arial" w:cs="Arial"/>
        </w:rPr>
        <w:t>M</w:t>
      </w:r>
      <w:r w:rsidR="00753741">
        <w:rPr>
          <w:rFonts w:ascii="Arial" w:hAnsi="Arial" w:cs="Arial"/>
        </w:rPr>
        <w:t>E.</w:t>
      </w:r>
    </w:p>
    <w:p w:rsidR="00FE02F5" w:rsidRPr="00D47604" w:rsidRDefault="00FE02F5" w:rsidP="00FE02F5">
      <w:pPr>
        <w:spacing w:line="276" w:lineRule="auto"/>
        <w:jc w:val="both"/>
        <w:rPr>
          <w:rFonts w:ascii="Arial" w:hAnsi="Arial" w:cs="Arial"/>
        </w:rPr>
      </w:pPr>
    </w:p>
    <w:p w:rsidR="00FE02F5" w:rsidRDefault="00A03079" w:rsidP="00FE02F5">
      <w:pPr>
        <w:spacing w:line="276" w:lineRule="auto"/>
        <w:jc w:val="both"/>
        <w:rPr>
          <w:rFonts w:ascii="Arial" w:hAnsi="Arial" w:cs="Arial"/>
        </w:rPr>
      </w:pPr>
      <w:r>
        <w:rPr>
          <w:rFonts w:ascii="Arial" w:hAnsi="Arial" w:cs="Arial"/>
        </w:rPr>
        <w:t>Art. 20</w:t>
      </w:r>
      <w:r w:rsidR="00C45007">
        <w:rPr>
          <w:rFonts w:ascii="Arial" w:hAnsi="Arial" w:cs="Arial"/>
        </w:rPr>
        <w:t xml:space="preserve">. </w:t>
      </w:r>
      <w:r w:rsidR="00FE02F5" w:rsidRPr="00D47604">
        <w:rPr>
          <w:rFonts w:ascii="Arial" w:hAnsi="Arial" w:cs="Arial"/>
        </w:rPr>
        <w:t>A troca de uniformes é fica obrigatória para a equipe que est</w:t>
      </w:r>
      <w:r w:rsidR="00B26313">
        <w:rPr>
          <w:rFonts w:ascii="Arial" w:hAnsi="Arial" w:cs="Arial"/>
        </w:rPr>
        <w:t>iver na parte de baixo da sumula</w:t>
      </w:r>
      <w:r w:rsidR="00FE02F5" w:rsidRPr="00D47604">
        <w:rPr>
          <w:rFonts w:ascii="Arial" w:hAnsi="Arial" w:cs="Arial"/>
        </w:rPr>
        <w:t>, considerando-se o sentido normal de leitura.</w:t>
      </w:r>
    </w:p>
    <w:p w:rsidR="00B77555" w:rsidRDefault="00B77555" w:rsidP="00FE02F5">
      <w:pPr>
        <w:spacing w:line="276" w:lineRule="auto"/>
        <w:jc w:val="both"/>
        <w:rPr>
          <w:rFonts w:ascii="Arial" w:hAnsi="Arial" w:cs="Arial"/>
        </w:rPr>
      </w:pPr>
    </w:p>
    <w:p w:rsidR="00B77555" w:rsidRPr="00B04AAE" w:rsidRDefault="00A03079" w:rsidP="00B77555">
      <w:pPr>
        <w:rPr>
          <w:rFonts w:ascii="Arial" w:hAnsi="Arial" w:cs="Arial"/>
        </w:rPr>
      </w:pPr>
      <w:r>
        <w:rPr>
          <w:rFonts w:ascii="Arial" w:hAnsi="Arial" w:cs="Arial"/>
        </w:rPr>
        <w:t>Art. 21</w:t>
      </w:r>
      <w:r w:rsidR="00B77555" w:rsidRPr="00B04AAE">
        <w:rPr>
          <w:rFonts w:ascii="Arial" w:hAnsi="Arial" w:cs="Arial"/>
        </w:rPr>
        <w:t xml:space="preserve"> Adiada uma partida, será ela realizada no horário e dia indicados pela DME antes da próxima rodada.</w:t>
      </w:r>
      <w:r w:rsidR="00B04AAE" w:rsidRPr="00B04AAE">
        <w:rPr>
          <w:rFonts w:ascii="Arial" w:hAnsi="Arial" w:cs="Arial"/>
          <w:color w:val="000000"/>
        </w:rPr>
        <w:t xml:space="preserve"> Para o limite de tolerância só valerá a cronometragem da mesa.</w:t>
      </w:r>
    </w:p>
    <w:p w:rsidR="00B77555" w:rsidRDefault="00B77555" w:rsidP="00B77555">
      <w:pPr>
        <w:rPr>
          <w:rFonts w:ascii="Arial" w:hAnsi="Arial" w:cs="Arial"/>
        </w:rPr>
      </w:pPr>
    </w:p>
    <w:p w:rsidR="00B77555" w:rsidRDefault="00A03079" w:rsidP="00B77555">
      <w:pPr>
        <w:rPr>
          <w:rFonts w:ascii="Arial" w:hAnsi="Arial" w:cs="Arial"/>
        </w:rPr>
      </w:pPr>
      <w:r>
        <w:rPr>
          <w:rFonts w:ascii="Arial" w:hAnsi="Arial" w:cs="Arial"/>
        </w:rPr>
        <w:t>Art. 22</w:t>
      </w:r>
      <w:r w:rsidR="00B77555">
        <w:rPr>
          <w:rFonts w:ascii="Arial" w:hAnsi="Arial" w:cs="Arial"/>
        </w:rPr>
        <w:t xml:space="preserve">. </w:t>
      </w:r>
      <w:r w:rsidR="00B77555" w:rsidRPr="00B77555">
        <w:rPr>
          <w:rFonts w:ascii="Arial" w:hAnsi="Arial" w:cs="Arial"/>
        </w:rPr>
        <w:t>Não será considerada a advertência (cartão amarelo ou vermelho), aplicada em partida anulada ou suspensa que venha a ser disputada novamente.</w:t>
      </w:r>
    </w:p>
    <w:p w:rsidR="006961C4" w:rsidRDefault="006961C4" w:rsidP="00B77555">
      <w:pPr>
        <w:rPr>
          <w:rFonts w:ascii="Arial" w:hAnsi="Arial" w:cs="Arial"/>
        </w:rPr>
      </w:pPr>
    </w:p>
    <w:p w:rsidR="006961C4" w:rsidRPr="00B77555" w:rsidRDefault="00A03079" w:rsidP="00B77555">
      <w:pPr>
        <w:rPr>
          <w:rFonts w:ascii="Arial" w:hAnsi="Arial" w:cs="Arial"/>
        </w:rPr>
      </w:pPr>
      <w:r>
        <w:rPr>
          <w:rFonts w:ascii="Arial" w:hAnsi="Arial" w:cs="Arial"/>
        </w:rPr>
        <w:t>Art. 23</w:t>
      </w:r>
      <w:r w:rsidR="006961C4">
        <w:rPr>
          <w:rFonts w:ascii="Arial" w:hAnsi="Arial" w:cs="Arial"/>
        </w:rPr>
        <w:t xml:space="preserve">. </w:t>
      </w:r>
      <w:r w:rsidR="006961C4" w:rsidRPr="006961C4">
        <w:rPr>
          <w:rFonts w:ascii="Arial" w:hAnsi="Arial" w:cs="Arial"/>
        </w:rPr>
        <w:t>As partidas s</w:t>
      </w:r>
      <w:r>
        <w:rPr>
          <w:rFonts w:ascii="Arial" w:hAnsi="Arial" w:cs="Arial"/>
        </w:rPr>
        <w:t>erão todas disputadas no Ginásio Municipal de Esportes Gabriel Hausberger.</w:t>
      </w:r>
    </w:p>
    <w:p w:rsidR="00FE02F5" w:rsidRDefault="00FE02F5" w:rsidP="00FE02F5">
      <w:pPr>
        <w:spacing w:line="276" w:lineRule="auto"/>
        <w:jc w:val="both"/>
        <w:rPr>
          <w:rFonts w:ascii="Arial" w:hAnsi="Arial" w:cs="Arial"/>
          <w:color w:val="FF0000"/>
        </w:rPr>
      </w:pPr>
    </w:p>
    <w:p w:rsidR="00BF06A2" w:rsidRDefault="00BF06A2" w:rsidP="00AB387A">
      <w:pPr>
        <w:spacing w:line="276" w:lineRule="auto"/>
        <w:jc w:val="center"/>
        <w:rPr>
          <w:rFonts w:ascii="Arial" w:hAnsi="Arial" w:cs="Arial"/>
          <w:b/>
        </w:rPr>
      </w:pPr>
    </w:p>
    <w:p w:rsidR="00BF06A2" w:rsidRDefault="00BF06A2" w:rsidP="00AB387A">
      <w:pPr>
        <w:spacing w:line="276" w:lineRule="auto"/>
        <w:jc w:val="center"/>
        <w:rPr>
          <w:rFonts w:ascii="Arial" w:hAnsi="Arial" w:cs="Arial"/>
          <w:b/>
        </w:rPr>
      </w:pPr>
    </w:p>
    <w:p w:rsidR="00BF06A2" w:rsidRDefault="00BF06A2" w:rsidP="00AB387A">
      <w:pPr>
        <w:spacing w:line="276" w:lineRule="auto"/>
        <w:jc w:val="center"/>
        <w:rPr>
          <w:rFonts w:ascii="Arial" w:hAnsi="Arial" w:cs="Arial"/>
          <w:b/>
        </w:rPr>
      </w:pPr>
    </w:p>
    <w:p w:rsidR="00BF06A2" w:rsidRDefault="00BF06A2" w:rsidP="00AB387A">
      <w:pPr>
        <w:spacing w:line="276" w:lineRule="auto"/>
        <w:jc w:val="center"/>
        <w:rPr>
          <w:rFonts w:ascii="Arial" w:hAnsi="Arial" w:cs="Arial"/>
          <w:b/>
        </w:rPr>
      </w:pPr>
    </w:p>
    <w:p w:rsidR="00BF06A2" w:rsidRDefault="00BF06A2" w:rsidP="00AB387A">
      <w:pPr>
        <w:spacing w:line="276" w:lineRule="auto"/>
        <w:jc w:val="center"/>
        <w:rPr>
          <w:rFonts w:ascii="Arial" w:hAnsi="Arial" w:cs="Arial"/>
          <w:b/>
        </w:rPr>
      </w:pPr>
    </w:p>
    <w:p w:rsidR="00BF06A2" w:rsidRDefault="00BF06A2" w:rsidP="00AB387A">
      <w:pPr>
        <w:spacing w:line="276" w:lineRule="auto"/>
        <w:jc w:val="center"/>
        <w:rPr>
          <w:rFonts w:ascii="Arial" w:hAnsi="Arial" w:cs="Arial"/>
          <w:b/>
        </w:rPr>
      </w:pPr>
    </w:p>
    <w:p w:rsidR="00BF06A2" w:rsidRDefault="00BF06A2" w:rsidP="00AB387A">
      <w:pPr>
        <w:spacing w:line="276" w:lineRule="auto"/>
        <w:jc w:val="center"/>
        <w:rPr>
          <w:rFonts w:ascii="Arial" w:hAnsi="Arial" w:cs="Arial"/>
          <w:b/>
        </w:rPr>
      </w:pPr>
    </w:p>
    <w:p w:rsidR="00753741" w:rsidRDefault="00753741" w:rsidP="00AB387A">
      <w:pPr>
        <w:spacing w:line="276" w:lineRule="auto"/>
        <w:jc w:val="center"/>
        <w:rPr>
          <w:rFonts w:ascii="Arial" w:hAnsi="Arial" w:cs="Arial"/>
          <w:b/>
        </w:rPr>
      </w:pPr>
    </w:p>
    <w:p w:rsidR="00753741" w:rsidRDefault="00753741" w:rsidP="00AB387A">
      <w:pPr>
        <w:spacing w:line="276" w:lineRule="auto"/>
        <w:jc w:val="center"/>
        <w:rPr>
          <w:rFonts w:ascii="Arial" w:hAnsi="Arial" w:cs="Arial"/>
          <w:b/>
        </w:rPr>
      </w:pPr>
    </w:p>
    <w:p w:rsidR="00753741" w:rsidRDefault="00753741" w:rsidP="00AB387A">
      <w:pPr>
        <w:spacing w:line="276" w:lineRule="auto"/>
        <w:jc w:val="center"/>
        <w:rPr>
          <w:rFonts w:ascii="Arial" w:hAnsi="Arial" w:cs="Arial"/>
          <w:b/>
        </w:rPr>
      </w:pPr>
    </w:p>
    <w:p w:rsidR="00BF06A2" w:rsidRDefault="00BF06A2" w:rsidP="00AB387A">
      <w:pPr>
        <w:spacing w:line="276" w:lineRule="auto"/>
        <w:jc w:val="center"/>
        <w:rPr>
          <w:rFonts w:ascii="Arial" w:hAnsi="Arial" w:cs="Arial"/>
          <w:b/>
        </w:rPr>
      </w:pPr>
    </w:p>
    <w:p w:rsidR="00BF06A2" w:rsidRDefault="00BF06A2" w:rsidP="00AB387A">
      <w:pPr>
        <w:spacing w:line="276" w:lineRule="auto"/>
        <w:jc w:val="center"/>
        <w:rPr>
          <w:rFonts w:ascii="Arial" w:hAnsi="Arial" w:cs="Arial"/>
          <w:b/>
        </w:rPr>
      </w:pPr>
    </w:p>
    <w:p w:rsidR="00F305FD" w:rsidRPr="0018012B" w:rsidRDefault="00F305FD" w:rsidP="00AB387A">
      <w:pPr>
        <w:spacing w:line="276" w:lineRule="auto"/>
        <w:jc w:val="center"/>
        <w:rPr>
          <w:rFonts w:ascii="Arial" w:hAnsi="Arial" w:cs="Arial"/>
          <w:b/>
        </w:rPr>
      </w:pPr>
      <w:r w:rsidRPr="0018012B">
        <w:rPr>
          <w:rFonts w:ascii="Arial" w:hAnsi="Arial" w:cs="Arial"/>
          <w:b/>
        </w:rPr>
        <w:t>DOS PRÊMIOS E TÍTULOS</w:t>
      </w:r>
    </w:p>
    <w:p w:rsidR="00D47604" w:rsidRPr="00B77555" w:rsidRDefault="00A03079" w:rsidP="00AB387A">
      <w:pPr>
        <w:spacing w:line="276" w:lineRule="auto"/>
        <w:jc w:val="both"/>
        <w:rPr>
          <w:rFonts w:ascii="Arial" w:hAnsi="Arial" w:cs="Arial"/>
        </w:rPr>
      </w:pPr>
      <w:r>
        <w:rPr>
          <w:rFonts w:ascii="Arial" w:hAnsi="Arial" w:cs="Arial"/>
        </w:rPr>
        <w:t>Art. 24</w:t>
      </w:r>
      <w:r w:rsidR="00F305FD" w:rsidRPr="00B77555">
        <w:rPr>
          <w:rFonts w:ascii="Arial" w:hAnsi="Arial" w:cs="Arial"/>
        </w:rPr>
        <w:t xml:space="preserve">. A DME oferecerá </w:t>
      </w:r>
      <w:r w:rsidR="00D47604" w:rsidRPr="00B77555">
        <w:rPr>
          <w:rFonts w:ascii="Arial" w:hAnsi="Arial" w:cs="Arial"/>
        </w:rPr>
        <w:t>a seguinte premiação:</w:t>
      </w:r>
    </w:p>
    <w:p w:rsidR="00D47604" w:rsidRPr="00B77555" w:rsidRDefault="00D47604" w:rsidP="00AB387A">
      <w:pPr>
        <w:spacing w:line="276" w:lineRule="auto"/>
        <w:jc w:val="both"/>
        <w:rPr>
          <w:rFonts w:ascii="Arial" w:hAnsi="Arial" w:cs="Arial"/>
        </w:rPr>
      </w:pPr>
    </w:p>
    <w:p w:rsidR="00D47604" w:rsidRPr="00B77555" w:rsidRDefault="00D47604" w:rsidP="00D47604">
      <w:pPr>
        <w:pStyle w:val="PargrafodaLista"/>
        <w:numPr>
          <w:ilvl w:val="0"/>
          <w:numId w:val="41"/>
        </w:numPr>
        <w:spacing w:line="276" w:lineRule="auto"/>
        <w:ind w:left="0" w:firstLine="1080"/>
        <w:jc w:val="both"/>
        <w:rPr>
          <w:rFonts w:ascii="Arial" w:hAnsi="Arial" w:cs="Arial"/>
        </w:rPr>
      </w:pPr>
      <w:r w:rsidRPr="00B77555">
        <w:rPr>
          <w:rFonts w:ascii="Arial" w:hAnsi="Arial" w:cs="Arial"/>
        </w:rPr>
        <w:t>Para 1º, 2º, 3º e 4º colocados, troféus e medalhas, além da seguinte premiação em dinheiro:</w:t>
      </w:r>
      <w:r w:rsidR="00B26313">
        <w:rPr>
          <w:rFonts w:ascii="Arial" w:hAnsi="Arial" w:cs="Arial"/>
          <w:b/>
        </w:rPr>
        <w:t>Conforme o nú</w:t>
      </w:r>
      <w:r w:rsidR="00B04AAE" w:rsidRPr="00B26313">
        <w:rPr>
          <w:rFonts w:ascii="Arial" w:hAnsi="Arial" w:cs="Arial"/>
          <w:b/>
        </w:rPr>
        <w:t>mero de equipes inscritas.</w:t>
      </w:r>
    </w:p>
    <w:p w:rsidR="00D47604" w:rsidRPr="00B77555" w:rsidRDefault="00D47604" w:rsidP="00D47604">
      <w:pPr>
        <w:pStyle w:val="PargrafodaLista"/>
        <w:spacing w:line="276" w:lineRule="auto"/>
        <w:ind w:left="1080"/>
        <w:jc w:val="both"/>
        <w:rPr>
          <w:rFonts w:ascii="Arial" w:hAnsi="Arial" w:cs="Arial"/>
        </w:rPr>
      </w:pPr>
    </w:p>
    <w:p w:rsidR="00D47604" w:rsidRPr="00B77555" w:rsidRDefault="00D47604" w:rsidP="00D47604">
      <w:pPr>
        <w:pStyle w:val="PargrafodaLista"/>
        <w:spacing w:line="276" w:lineRule="auto"/>
        <w:ind w:left="1080"/>
        <w:jc w:val="both"/>
        <w:rPr>
          <w:rFonts w:ascii="Arial" w:hAnsi="Arial" w:cs="Arial"/>
        </w:rPr>
      </w:pPr>
      <w:r w:rsidRPr="00B77555">
        <w:rPr>
          <w:rFonts w:ascii="Arial" w:hAnsi="Arial" w:cs="Arial"/>
        </w:rPr>
        <w:t xml:space="preserve">a) 1° - Colocado – </w:t>
      </w:r>
    </w:p>
    <w:p w:rsidR="00D47604" w:rsidRPr="00B77555" w:rsidRDefault="00D47604" w:rsidP="00D47604">
      <w:pPr>
        <w:pStyle w:val="PargrafodaLista"/>
        <w:spacing w:line="276" w:lineRule="auto"/>
        <w:ind w:left="1080"/>
        <w:jc w:val="both"/>
        <w:rPr>
          <w:rFonts w:ascii="Arial" w:hAnsi="Arial" w:cs="Arial"/>
        </w:rPr>
      </w:pPr>
      <w:r w:rsidRPr="00B77555">
        <w:rPr>
          <w:rFonts w:ascii="Arial" w:hAnsi="Arial" w:cs="Arial"/>
        </w:rPr>
        <w:t xml:space="preserve">b) 2º - </w:t>
      </w:r>
      <w:r w:rsidR="00753741">
        <w:rPr>
          <w:rFonts w:ascii="Arial" w:hAnsi="Arial" w:cs="Arial"/>
        </w:rPr>
        <w:t xml:space="preserve">Colocado – </w:t>
      </w:r>
    </w:p>
    <w:p w:rsidR="00D47604" w:rsidRPr="00B77555" w:rsidRDefault="00B04AAE" w:rsidP="00D47604">
      <w:pPr>
        <w:pStyle w:val="PargrafodaLista"/>
        <w:spacing w:line="276" w:lineRule="auto"/>
        <w:ind w:left="1080"/>
        <w:jc w:val="both"/>
        <w:rPr>
          <w:rFonts w:ascii="Arial" w:hAnsi="Arial" w:cs="Arial"/>
        </w:rPr>
      </w:pPr>
      <w:r>
        <w:rPr>
          <w:rFonts w:ascii="Arial" w:hAnsi="Arial" w:cs="Arial"/>
        </w:rPr>
        <w:t xml:space="preserve">c) 3º - Colocado – </w:t>
      </w:r>
    </w:p>
    <w:p w:rsidR="00D47604" w:rsidRPr="00B77555" w:rsidRDefault="00753741" w:rsidP="00D47604">
      <w:pPr>
        <w:pStyle w:val="PargrafodaLista"/>
        <w:spacing w:line="276" w:lineRule="auto"/>
        <w:ind w:left="1080"/>
        <w:jc w:val="both"/>
        <w:rPr>
          <w:rFonts w:ascii="Arial" w:hAnsi="Arial" w:cs="Arial"/>
        </w:rPr>
      </w:pPr>
      <w:r>
        <w:rPr>
          <w:rFonts w:ascii="Arial" w:hAnsi="Arial" w:cs="Arial"/>
        </w:rPr>
        <w:t>d) 4° - Colocado –</w:t>
      </w:r>
    </w:p>
    <w:p w:rsidR="00D47604" w:rsidRPr="00B77555" w:rsidRDefault="00D47604" w:rsidP="00D47604">
      <w:pPr>
        <w:spacing w:line="276" w:lineRule="auto"/>
        <w:jc w:val="both"/>
        <w:rPr>
          <w:rFonts w:ascii="Arial" w:hAnsi="Arial" w:cs="Arial"/>
        </w:rPr>
      </w:pPr>
      <w:r w:rsidRPr="00B77555">
        <w:rPr>
          <w:rFonts w:ascii="Arial" w:hAnsi="Arial" w:cs="Arial"/>
        </w:rPr>
        <w:tab/>
      </w:r>
      <w:r w:rsidRPr="00B77555">
        <w:rPr>
          <w:rFonts w:ascii="Arial" w:hAnsi="Arial" w:cs="Arial"/>
        </w:rPr>
        <w:tab/>
      </w:r>
    </w:p>
    <w:p w:rsidR="00D47604" w:rsidRPr="00B77555" w:rsidRDefault="00D47604" w:rsidP="00B77555">
      <w:pPr>
        <w:pStyle w:val="PargrafodaLista"/>
        <w:numPr>
          <w:ilvl w:val="0"/>
          <w:numId w:val="41"/>
        </w:numPr>
        <w:spacing w:line="276" w:lineRule="auto"/>
        <w:ind w:left="0" w:firstLine="1080"/>
        <w:jc w:val="both"/>
        <w:rPr>
          <w:rFonts w:ascii="Arial" w:hAnsi="Arial" w:cs="Arial"/>
        </w:rPr>
      </w:pPr>
      <w:r w:rsidRPr="00B77555">
        <w:rPr>
          <w:rFonts w:ascii="Arial" w:hAnsi="Arial" w:cs="Arial"/>
        </w:rPr>
        <w:t>Também serão premiados o goleiro menos vazado, artilheiro e equipe mais disciplinada, da seguinte maneira:</w:t>
      </w:r>
    </w:p>
    <w:p w:rsidR="00D47604" w:rsidRPr="00B77555" w:rsidRDefault="00D47604" w:rsidP="00D47604">
      <w:pPr>
        <w:pStyle w:val="PargrafodaLista"/>
        <w:spacing w:line="276" w:lineRule="auto"/>
        <w:ind w:left="1800"/>
        <w:jc w:val="both"/>
        <w:rPr>
          <w:rFonts w:ascii="Arial" w:hAnsi="Arial" w:cs="Arial"/>
        </w:rPr>
      </w:pPr>
    </w:p>
    <w:p w:rsidR="00D47604" w:rsidRPr="00B77555" w:rsidRDefault="00753741" w:rsidP="00D47604">
      <w:pPr>
        <w:pStyle w:val="PargrafodaLista"/>
        <w:numPr>
          <w:ilvl w:val="0"/>
          <w:numId w:val="42"/>
        </w:numPr>
        <w:spacing w:line="276" w:lineRule="auto"/>
        <w:jc w:val="both"/>
        <w:rPr>
          <w:rFonts w:ascii="Arial" w:hAnsi="Arial" w:cs="Arial"/>
        </w:rPr>
      </w:pPr>
      <w:r>
        <w:rPr>
          <w:rFonts w:ascii="Arial" w:hAnsi="Arial" w:cs="Arial"/>
        </w:rPr>
        <w:t>Goleiro menos vazado: TROFÉU</w:t>
      </w:r>
    </w:p>
    <w:p w:rsidR="00D47604" w:rsidRPr="00B77555" w:rsidRDefault="007F0737" w:rsidP="00D47604">
      <w:pPr>
        <w:pStyle w:val="PargrafodaLista"/>
        <w:numPr>
          <w:ilvl w:val="0"/>
          <w:numId w:val="42"/>
        </w:numPr>
        <w:spacing w:line="276" w:lineRule="auto"/>
        <w:jc w:val="both"/>
        <w:rPr>
          <w:rFonts w:ascii="Arial" w:hAnsi="Arial" w:cs="Arial"/>
        </w:rPr>
      </w:pPr>
      <w:r>
        <w:rPr>
          <w:rFonts w:ascii="Arial" w:hAnsi="Arial" w:cs="Arial"/>
        </w:rPr>
        <w:t xml:space="preserve">Artilheiro: </w:t>
      </w:r>
      <w:r w:rsidR="00753741">
        <w:rPr>
          <w:rFonts w:ascii="Arial" w:hAnsi="Arial" w:cs="Arial"/>
        </w:rPr>
        <w:t>TROFÉU</w:t>
      </w:r>
    </w:p>
    <w:p w:rsidR="00D47604" w:rsidRPr="00B77555" w:rsidRDefault="00D47604" w:rsidP="00D47604">
      <w:pPr>
        <w:pStyle w:val="PargrafodaLista"/>
        <w:numPr>
          <w:ilvl w:val="0"/>
          <w:numId w:val="42"/>
        </w:numPr>
        <w:spacing w:line="276" w:lineRule="auto"/>
        <w:jc w:val="both"/>
        <w:rPr>
          <w:rFonts w:ascii="Arial" w:hAnsi="Arial" w:cs="Arial"/>
        </w:rPr>
      </w:pPr>
      <w:r w:rsidRPr="00B77555">
        <w:rPr>
          <w:rFonts w:ascii="Arial" w:hAnsi="Arial" w:cs="Arial"/>
        </w:rPr>
        <w:t>Equipe mais disciplinada: valor arrecadado com a aplicação dos cartões vermelhos e amarelos.</w:t>
      </w:r>
    </w:p>
    <w:p w:rsidR="00D47604" w:rsidRPr="00B77555" w:rsidRDefault="00D47604" w:rsidP="00D47604">
      <w:pPr>
        <w:pStyle w:val="PargrafodaLista"/>
        <w:spacing w:line="276" w:lineRule="auto"/>
        <w:ind w:left="1440"/>
        <w:jc w:val="both"/>
        <w:rPr>
          <w:rFonts w:ascii="Arial" w:hAnsi="Arial" w:cs="Arial"/>
        </w:rPr>
      </w:pPr>
    </w:p>
    <w:p w:rsidR="00D47604" w:rsidRPr="00B77555" w:rsidRDefault="00D47604" w:rsidP="00B77555">
      <w:pPr>
        <w:spacing w:line="276" w:lineRule="auto"/>
        <w:jc w:val="both"/>
        <w:rPr>
          <w:rFonts w:ascii="Arial" w:hAnsi="Arial" w:cs="Arial"/>
        </w:rPr>
      </w:pPr>
      <w:r w:rsidRPr="00C45007">
        <w:rPr>
          <w:rFonts w:ascii="Arial" w:hAnsi="Arial" w:cs="Arial"/>
          <w:b/>
        </w:rPr>
        <w:t>Parágrafo único</w:t>
      </w:r>
      <w:r w:rsidRPr="00B77555">
        <w:rPr>
          <w:rFonts w:ascii="Arial" w:hAnsi="Arial" w:cs="Arial"/>
        </w:rPr>
        <w:t>. Para efeitos do inciso II, no caso da</w:t>
      </w:r>
      <w:r w:rsidR="00B77555" w:rsidRPr="00B77555">
        <w:rPr>
          <w:rFonts w:ascii="Arial" w:hAnsi="Arial" w:cs="Arial"/>
        </w:rPr>
        <w:t xml:space="preserve"> aplicação de cartão amarelo, a equipe é penalizada, ainda, com o pagamento de R$ 5,00; vermelho, com o pagamento de R$ 10,00 e, na reincidência do vermelho dobra-se o valor do respectivo cartão.</w:t>
      </w:r>
    </w:p>
    <w:p w:rsidR="00D47604" w:rsidRPr="00B77555" w:rsidRDefault="00D47604" w:rsidP="00D47604">
      <w:pPr>
        <w:spacing w:line="276" w:lineRule="auto"/>
        <w:jc w:val="both"/>
        <w:rPr>
          <w:rFonts w:ascii="Arial" w:hAnsi="Arial" w:cs="Arial"/>
        </w:rPr>
      </w:pPr>
    </w:p>
    <w:p w:rsidR="00B77555" w:rsidRPr="00B77555" w:rsidRDefault="00A03079" w:rsidP="00D47604">
      <w:pPr>
        <w:spacing w:line="276" w:lineRule="auto"/>
        <w:jc w:val="both"/>
        <w:rPr>
          <w:rFonts w:ascii="Arial" w:hAnsi="Arial" w:cs="Arial"/>
        </w:rPr>
      </w:pPr>
      <w:r>
        <w:rPr>
          <w:rFonts w:ascii="Arial" w:hAnsi="Arial" w:cs="Arial"/>
        </w:rPr>
        <w:t>Art. 25</w:t>
      </w:r>
      <w:r w:rsidR="00B77555" w:rsidRPr="00B77555">
        <w:rPr>
          <w:rFonts w:ascii="Arial" w:hAnsi="Arial" w:cs="Arial"/>
        </w:rPr>
        <w:t>. Como critérios para avaliação disciplinar adotam-se os seguintes:</w:t>
      </w:r>
    </w:p>
    <w:p w:rsidR="00B77555" w:rsidRPr="00B77555" w:rsidRDefault="00B77555" w:rsidP="00D47604">
      <w:pPr>
        <w:spacing w:line="276" w:lineRule="auto"/>
        <w:jc w:val="both"/>
        <w:rPr>
          <w:rFonts w:ascii="Arial" w:hAnsi="Arial" w:cs="Arial"/>
        </w:rPr>
      </w:pPr>
    </w:p>
    <w:p w:rsidR="00B77555" w:rsidRPr="00B77555" w:rsidRDefault="00B77555" w:rsidP="00B77555">
      <w:pPr>
        <w:spacing w:line="276" w:lineRule="auto"/>
        <w:ind w:firstLine="1080"/>
        <w:jc w:val="both"/>
        <w:rPr>
          <w:rFonts w:ascii="Arial" w:hAnsi="Arial" w:cs="Arial"/>
        </w:rPr>
      </w:pPr>
      <w:r w:rsidRPr="00B77555">
        <w:rPr>
          <w:rFonts w:ascii="Arial" w:hAnsi="Arial" w:cs="Arial"/>
        </w:rPr>
        <w:t>I)</w:t>
      </w:r>
      <w:r w:rsidRPr="00B77555">
        <w:rPr>
          <w:rFonts w:ascii="Arial" w:hAnsi="Arial" w:cs="Arial"/>
        </w:rPr>
        <w:tab/>
        <w:t>Cartão amarelo: 1 (um) ponto;</w:t>
      </w:r>
    </w:p>
    <w:p w:rsidR="00B77555" w:rsidRPr="00B77555" w:rsidRDefault="00B77555" w:rsidP="00B77555">
      <w:pPr>
        <w:spacing w:line="276" w:lineRule="auto"/>
        <w:ind w:firstLine="1080"/>
        <w:jc w:val="both"/>
        <w:rPr>
          <w:rFonts w:ascii="Arial" w:hAnsi="Arial" w:cs="Arial"/>
        </w:rPr>
      </w:pPr>
      <w:r w:rsidRPr="00B77555">
        <w:rPr>
          <w:rFonts w:ascii="Arial" w:hAnsi="Arial" w:cs="Arial"/>
        </w:rPr>
        <w:t>II)</w:t>
      </w:r>
      <w:r w:rsidRPr="00B77555">
        <w:rPr>
          <w:rFonts w:ascii="Arial" w:hAnsi="Arial" w:cs="Arial"/>
        </w:rPr>
        <w:tab/>
        <w:t>Cartão vermelho: 3 (três) pontos;</w:t>
      </w:r>
    </w:p>
    <w:p w:rsidR="00B77555" w:rsidRPr="00B77555" w:rsidRDefault="00B77555" w:rsidP="00B77555">
      <w:pPr>
        <w:spacing w:line="276" w:lineRule="auto"/>
        <w:ind w:firstLine="1080"/>
        <w:jc w:val="both"/>
        <w:rPr>
          <w:rFonts w:ascii="Arial" w:hAnsi="Arial" w:cs="Arial"/>
        </w:rPr>
      </w:pPr>
      <w:r w:rsidRPr="00B77555">
        <w:rPr>
          <w:rFonts w:ascii="Arial" w:hAnsi="Arial" w:cs="Arial"/>
        </w:rPr>
        <w:t>III)</w:t>
      </w:r>
      <w:r w:rsidRPr="00B77555">
        <w:rPr>
          <w:rFonts w:ascii="Arial" w:hAnsi="Arial" w:cs="Arial"/>
        </w:rPr>
        <w:tab/>
        <w:t>Desempate: será por sorteio.</w:t>
      </w:r>
    </w:p>
    <w:p w:rsidR="00B77555" w:rsidRDefault="00B77555" w:rsidP="00D47604">
      <w:pPr>
        <w:spacing w:line="276" w:lineRule="auto"/>
        <w:jc w:val="both"/>
        <w:rPr>
          <w:rFonts w:ascii="Arial" w:hAnsi="Arial" w:cs="Arial"/>
          <w:color w:val="FF0000"/>
        </w:rPr>
      </w:pPr>
    </w:p>
    <w:p w:rsidR="009A0C83" w:rsidRDefault="00B77555" w:rsidP="00AB387A">
      <w:pPr>
        <w:spacing w:line="276" w:lineRule="auto"/>
        <w:jc w:val="both"/>
        <w:rPr>
          <w:rFonts w:ascii="Arial" w:hAnsi="Arial" w:cs="Arial"/>
          <w:bCs/>
        </w:rPr>
      </w:pPr>
      <w:r>
        <w:rPr>
          <w:rFonts w:ascii="Arial" w:hAnsi="Arial" w:cs="Arial"/>
          <w:bCs/>
        </w:rPr>
        <w:t>Art. 2</w:t>
      </w:r>
      <w:r w:rsidR="00A03079">
        <w:rPr>
          <w:rFonts w:ascii="Arial" w:hAnsi="Arial" w:cs="Arial"/>
          <w:bCs/>
        </w:rPr>
        <w:t>6</w:t>
      </w:r>
      <w:r w:rsidR="00EE1C14" w:rsidRPr="0018012B">
        <w:rPr>
          <w:rFonts w:ascii="Arial" w:hAnsi="Arial" w:cs="Arial"/>
          <w:bCs/>
        </w:rPr>
        <w:t>. A entrega dos troféus e medalhas será efetuada no próprio local da</w:t>
      </w:r>
      <w:r w:rsidR="00A06875">
        <w:rPr>
          <w:rFonts w:ascii="Arial" w:hAnsi="Arial" w:cs="Arial"/>
          <w:bCs/>
        </w:rPr>
        <w:t>s</w:t>
      </w:r>
      <w:r w:rsidR="00B477A3">
        <w:rPr>
          <w:rFonts w:ascii="Arial" w:hAnsi="Arial" w:cs="Arial"/>
          <w:bCs/>
        </w:rPr>
        <w:t xml:space="preserve"> competições</w:t>
      </w:r>
      <w:r w:rsidR="00EE1C14" w:rsidRPr="0018012B">
        <w:rPr>
          <w:rFonts w:ascii="Arial" w:hAnsi="Arial" w:cs="Arial"/>
          <w:bCs/>
        </w:rPr>
        <w:t>, com os atletas devidamente uniformizados, após término da competição.</w:t>
      </w:r>
    </w:p>
    <w:p w:rsidR="002A51A5" w:rsidRDefault="002A51A5" w:rsidP="00AB387A">
      <w:pPr>
        <w:spacing w:line="276" w:lineRule="auto"/>
        <w:jc w:val="both"/>
        <w:rPr>
          <w:rFonts w:ascii="Arial" w:hAnsi="Arial" w:cs="Arial"/>
          <w:bCs/>
        </w:rPr>
      </w:pPr>
    </w:p>
    <w:p w:rsidR="002A51A5" w:rsidRPr="009C2CD7" w:rsidRDefault="002A51A5" w:rsidP="002A51A5">
      <w:pPr>
        <w:spacing w:line="360" w:lineRule="auto"/>
        <w:jc w:val="both"/>
        <w:rPr>
          <w:rFonts w:ascii="Arial" w:hAnsi="Arial" w:cs="Arial"/>
        </w:rPr>
      </w:pPr>
      <w:r w:rsidRPr="00B77555">
        <w:rPr>
          <w:rFonts w:ascii="Arial" w:hAnsi="Arial" w:cs="Arial"/>
        </w:rPr>
        <w:t xml:space="preserve">Parágrafo único. </w:t>
      </w:r>
      <w:r w:rsidR="00C45007">
        <w:rPr>
          <w:rFonts w:ascii="Arial" w:hAnsi="Arial" w:cs="Arial"/>
          <w:b/>
          <w:color w:val="000000"/>
        </w:rPr>
        <w:t xml:space="preserve">A </w:t>
      </w:r>
      <w:r w:rsidR="007F0737">
        <w:rPr>
          <w:rFonts w:ascii="Arial" w:hAnsi="Arial" w:cs="Arial"/>
          <w:b/>
          <w:color w:val="000000"/>
        </w:rPr>
        <w:t>V</w:t>
      </w:r>
      <w:r w:rsidRPr="002A51A5">
        <w:rPr>
          <w:rFonts w:ascii="Arial" w:hAnsi="Arial" w:cs="Arial"/>
          <w:b/>
          <w:color w:val="000000"/>
        </w:rPr>
        <w:t xml:space="preserve"> C</w:t>
      </w:r>
      <w:r w:rsidR="00C45007">
        <w:rPr>
          <w:rFonts w:ascii="Arial" w:hAnsi="Arial" w:cs="Arial"/>
          <w:b/>
          <w:color w:val="000000"/>
        </w:rPr>
        <w:t>OPA VERÃO DE FUTSAL</w:t>
      </w:r>
      <w:r w:rsidRPr="009C2CD7">
        <w:rPr>
          <w:rFonts w:ascii="Arial" w:hAnsi="Arial" w:cs="Arial"/>
        </w:rPr>
        <w:t>regulamentada e prevista no presente será disputada de acordo com as regras oficiais da cbfs.</w:t>
      </w:r>
    </w:p>
    <w:p w:rsidR="002A51A5" w:rsidRPr="009C2CD7" w:rsidRDefault="002A51A5" w:rsidP="002A51A5">
      <w:pPr>
        <w:autoSpaceDE w:val="0"/>
        <w:autoSpaceDN w:val="0"/>
        <w:adjustRightInd w:val="0"/>
        <w:spacing w:line="360" w:lineRule="auto"/>
        <w:rPr>
          <w:rFonts w:ascii="Arial" w:hAnsi="Arial" w:cs="Arial"/>
          <w:sz w:val="19"/>
          <w:szCs w:val="19"/>
        </w:rPr>
      </w:pPr>
    </w:p>
    <w:p w:rsidR="002A51A5" w:rsidRPr="009C2CD7" w:rsidRDefault="002A51A5" w:rsidP="002A51A5">
      <w:pPr>
        <w:autoSpaceDE w:val="0"/>
        <w:autoSpaceDN w:val="0"/>
        <w:adjustRightInd w:val="0"/>
        <w:spacing w:line="360" w:lineRule="auto"/>
        <w:rPr>
          <w:rFonts w:ascii="Arial" w:hAnsi="Arial" w:cs="Arial"/>
          <w:sz w:val="19"/>
          <w:szCs w:val="19"/>
        </w:rPr>
      </w:pPr>
      <w:r w:rsidRPr="009C2CD7">
        <w:rPr>
          <w:rFonts w:ascii="Arial" w:hAnsi="Arial" w:cs="Arial"/>
          <w:sz w:val="19"/>
          <w:szCs w:val="19"/>
        </w:rPr>
        <w:t>Link para consulta total das regras do Futsal:</w:t>
      </w:r>
    </w:p>
    <w:p w:rsidR="002A51A5" w:rsidRPr="009C2CD7" w:rsidRDefault="00097B3B" w:rsidP="002A51A5">
      <w:pPr>
        <w:spacing w:line="360" w:lineRule="auto"/>
        <w:jc w:val="both"/>
        <w:rPr>
          <w:rFonts w:ascii="Arial" w:hAnsi="Arial" w:cs="Arial"/>
        </w:rPr>
      </w:pPr>
      <w:hyperlink r:id="rId8" w:history="1">
        <w:r w:rsidR="002A51A5" w:rsidRPr="009C2CD7">
          <w:rPr>
            <w:rStyle w:val="Hyperlink"/>
            <w:rFonts w:ascii="Arial" w:hAnsi="Arial" w:cs="Arial"/>
            <w:sz w:val="19"/>
            <w:szCs w:val="19"/>
          </w:rPr>
          <w:t>http://www.cbfs.com.br/new/vis_livro_regras_futsal.asp</w:t>
        </w:r>
      </w:hyperlink>
    </w:p>
    <w:p w:rsidR="002A51A5" w:rsidRPr="0018012B" w:rsidRDefault="002A51A5" w:rsidP="00AB387A">
      <w:pPr>
        <w:spacing w:line="276" w:lineRule="auto"/>
        <w:jc w:val="both"/>
        <w:rPr>
          <w:rFonts w:ascii="Arial" w:hAnsi="Arial" w:cs="Arial"/>
          <w:bCs/>
        </w:rPr>
      </w:pPr>
    </w:p>
    <w:p w:rsidR="00EE1C14" w:rsidRPr="0018012B" w:rsidRDefault="00EE1C14" w:rsidP="00AB387A">
      <w:pPr>
        <w:spacing w:line="276" w:lineRule="auto"/>
        <w:jc w:val="both"/>
        <w:rPr>
          <w:rFonts w:ascii="Arial" w:hAnsi="Arial" w:cs="Arial"/>
          <w:bCs/>
        </w:rPr>
      </w:pPr>
    </w:p>
    <w:p w:rsidR="009A0C83" w:rsidRDefault="00EA1138" w:rsidP="00AB387A">
      <w:pPr>
        <w:spacing w:line="276" w:lineRule="auto"/>
        <w:jc w:val="center"/>
        <w:rPr>
          <w:rFonts w:ascii="Arial" w:hAnsi="Arial" w:cs="Arial"/>
          <w:b/>
        </w:rPr>
      </w:pPr>
      <w:r>
        <w:rPr>
          <w:rFonts w:ascii="Arial" w:hAnsi="Arial" w:cs="Arial"/>
          <w:b/>
        </w:rPr>
        <w:t>DAS DISPOSIÇÕES TÉCNICAS</w:t>
      </w:r>
    </w:p>
    <w:p w:rsidR="00EA1138" w:rsidRDefault="00EA1138" w:rsidP="00AB387A">
      <w:pPr>
        <w:spacing w:line="276" w:lineRule="auto"/>
        <w:rPr>
          <w:rFonts w:ascii="Arial" w:hAnsi="Arial" w:cs="Arial"/>
          <w:b/>
        </w:rPr>
      </w:pPr>
    </w:p>
    <w:p w:rsidR="00EA1138" w:rsidRPr="00EA1138" w:rsidRDefault="00A03079" w:rsidP="00AB387A">
      <w:pPr>
        <w:spacing w:line="276" w:lineRule="auto"/>
        <w:jc w:val="both"/>
        <w:rPr>
          <w:rFonts w:ascii="Arial" w:hAnsi="Arial" w:cs="Arial"/>
        </w:rPr>
      </w:pPr>
      <w:r>
        <w:rPr>
          <w:rFonts w:ascii="Arial" w:hAnsi="Arial" w:cs="Arial"/>
        </w:rPr>
        <w:t>Art. 27</w:t>
      </w:r>
      <w:r w:rsidR="00EA1138">
        <w:rPr>
          <w:rFonts w:ascii="Arial" w:hAnsi="Arial" w:cs="Arial"/>
        </w:rPr>
        <w:t>. Ficará a critério da DME</w:t>
      </w:r>
      <w:r w:rsidR="00EA1138" w:rsidRPr="00EA1138">
        <w:rPr>
          <w:rFonts w:ascii="Arial" w:hAnsi="Arial" w:cs="Arial"/>
        </w:rPr>
        <w:t xml:space="preserve"> a elaboração da programação (datas, locaise horários) das competições, podendo a qualquer momento, alterar o local e o horário</w:t>
      </w:r>
    </w:p>
    <w:p w:rsidR="00EA1138" w:rsidRDefault="00EA1138" w:rsidP="00AB387A">
      <w:pPr>
        <w:spacing w:line="276" w:lineRule="auto"/>
        <w:jc w:val="both"/>
        <w:rPr>
          <w:rFonts w:ascii="Arial" w:hAnsi="Arial" w:cs="Arial"/>
        </w:rPr>
      </w:pPr>
      <w:r w:rsidRPr="00EA1138">
        <w:rPr>
          <w:rFonts w:ascii="Arial" w:hAnsi="Arial" w:cs="Arial"/>
        </w:rPr>
        <w:t xml:space="preserve">do(s) jogo(s), desde que as equipes sejam comunicadas com vinte e quatro (24) </w:t>
      </w:r>
      <w:r>
        <w:rPr>
          <w:rFonts w:ascii="Arial" w:hAnsi="Arial" w:cs="Arial"/>
        </w:rPr>
        <w:t>h</w:t>
      </w:r>
      <w:r w:rsidRPr="00EA1138">
        <w:rPr>
          <w:rFonts w:ascii="Arial" w:hAnsi="Arial" w:cs="Arial"/>
        </w:rPr>
        <w:t>orasde antecedência.</w:t>
      </w:r>
    </w:p>
    <w:p w:rsidR="00EA1138" w:rsidRDefault="00EA1138" w:rsidP="00AB387A">
      <w:pPr>
        <w:spacing w:line="276" w:lineRule="auto"/>
        <w:jc w:val="both"/>
        <w:rPr>
          <w:rFonts w:ascii="Arial" w:hAnsi="Arial" w:cs="Arial"/>
        </w:rPr>
      </w:pPr>
    </w:p>
    <w:p w:rsidR="00B477A3" w:rsidRDefault="00B477A3" w:rsidP="00AB387A">
      <w:pPr>
        <w:spacing w:line="276" w:lineRule="auto"/>
        <w:jc w:val="both"/>
        <w:rPr>
          <w:rFonts w:ascii="Arial" w:hAnsi="Arial" w:cs="Arial"/>
        </w:rPr>
      </w:pPr>
      <w:r>
        <w:rPr>
          <w:rFonts w:ascii="Arial" w:hAnsi="Arial" w:cs="Arial"/>
        </w:rPr>
        <w:t xml:space="preserve">Art. </w:t>
      </w:r>
      <w:r w:rsidR="00EA1138">
        <w:rPr>
          <w:rFonts w:ascii="Arial" w:hAnsi="Arial" w:cs="Arial"/>
        </w:rPr>
        <w:t>2</w:t>
      </w:r>
      <w:r w:rsidR="00A03079">
        <w:rPr>
          <w:rFonts w:ascii="Arial" w:hAnsi="Arial" w:cs="Arial"/>
        </w:rPr>
        <w:t>8</w:t>
      </w:r>
      <w:r w:rsidR="00EA1138">
        <w:rPr>
          <w:rFonts w:ascii="Arial" w:hAnsi="Arial" w:cs="Arial"/>
        </w:rPr>
        <w:t xml:space="preserve">. </w:t>
      </w:r>
      <w:r w:rsidR="00EA1138" w:rsidRPr="00EA1138">
        <w:rPr>
          <w:rFonts w:ascii="Arial" w:hAnsi="Arial" w:cs="Arial"/>
        </w:rPr>
        <w:t>A desistência de equipe após sua confirmação, fora dos prazosestabelecidos pelo calen</w:t>
      </w:r>
      <w:r>
        <w:rPr>
          <w:rFonts w:ascii="Arial" w:hAnsi="Arial" w:cs="Arial"/>
        </w:rPr>
        <w:t>dário oficial da</w:t>
      </w:r>
      <w:r w:rsidR="00EA1138">
        <w:rPr>
          <w:rFonts w:ascii="Arial" w:hAnsi="Arial" w:cs="Arial"/>
        </w:rPr>
        <w:t xml:space="preserve"> D</w:t>
      </w:r>
      <w:r w:rsidR="00EA1138" w:rsidRPr="00EA1138">
        <w:rPr>
          <w:rFonts w:ascii="Arial" w:hAnsi="Arial" w:cs="Arial"/>
        </w:rPr>
        <w:t>ME, caracterizará W</w:t>
      </w:r>
      <w:r w:rsidR="00A03079">
        <w:rPr>
          <w:rFonts w:ascii="Arial" w:hAnsi="Arial" w:cs="Arial"/>
        </w:rPr>
        <w:t>.</w:t>
      </w:r>
      <w:r w:rsidR="00EA1138" w:rsidRPr="00EA1138">
        <w:rPr>
          <w:rFonts w:ascii="Arial" w:hAnsi="Arial" w:cs="Arial"/>
        </w:rPr>
        <w:t xml:space="preserve">O, </w:t>
      </w:r>
      <w:r w:rsidR="00EA1138">
        <w:rPr>
          <w:rFonts w:ascii="Arial" w:hAnsi="Arial" w:cs="Arial"/>
        </w:rPr>
        <w:t>sendo que, além da equipe, serão suspensos pelo prazo</w:t>
      </w:r>
      <w:r w:rsidR="00EA1138" w:rsidRPr="00EA1138">
        <w:rPr>
          <w:rFonts w:ascii="Arial" w:hAnsi="Arial" w:cs="Arial"/>
        </w:rPr>
        <w:t xml:space="preserve"> de </w:t>
      </w:r>
      <w:r w:rsidR="00EA1138">
        <w:rPr>
          <w:rFonts w:ascii="Arial" w:hAnsi="Arial" w:cs="Arial"/>
        </w:rPr>
        <w:t>365 dias de todos</w:t>
      </w:r>
      <w:r w:rsidR="00B26313">
        <w:rPr>
          <w:rFonts w:ascii="Arial" w:hAnsi="Arial" w:cs="Arial"/>
        </w:rPr>
        <w:t xml:space="preserve"> os</w:t>
      </w:r>
      <w:r w:rsidR="00EA1138">
        <w:rPr>
          <w:rFonts w:ascii="Arial" w:hAnsi="Arial" w:cs="Arial"/>
        </w:rPr>
        <w:t xml:space="preserve"> eventos promovidos pelo DME</w:t>
      </w:r>
      <w:r w:rsidR="00EA1138" w:rsidRPr="00EA1138">
        <w:rPr>
          <w:rFonts w:ascii="Arial" w:hAnsi="Arial" w:cs="Arial"/>
        </w:rPr>
        <w:t xml:space="preserve"> os atletas e dirigentes </w:t>
      </w:r>
      <w:r w:rsidR="006961C4" w:rsidRPr="00EA1138">
        <w:rPr>
          <w:rFonts w:ascii="Arial" w:hAnsi="Arial" w:cs="Arial"/>
        </w:rPr>
        <w:t>faltantes</w:t>
      </w:r>
      <w:r w:rsidR="006961C4">
        <w:rPr>
          <w:rFonts w:ascii="Arial" w:hAnsi="Arial" w:cs="Arial"/>
        </w:rPr>
        <w:t>, além da perda do cheque caução.</w:t>
      </w:r>
    </w:p>
    <w:p w:rsidR="006961C4" w:rsidRDefault="006961C4" w:rsidP="00AB387A">
      <w:pPr>
        <w:spacing w:line="276" w:lineRule="auto"/>
        <w:jc w:val="both"/>
        <w:rPr>
          <w:rFonts w:ascii="Arial" w:hAnsi="Arial" w:cs="Arial"/>
        </w:rPr>
      </w:pPr>
    </w:p>
    <w:p w:rsidR="00B477A3" w:rsidRDefault="00B477A3" w:rsidP="00AB387A">
      <w:pPr>
        <w:spacing w:line="276" w:lineRule="auto"/>
        <w:jc w:val="both"/>
        <w:rPr>
          <w:rFonts w:ascii="Arial" w:hAnsi="Arial" w:cs="Arial"/>
        </w:rPr>
      </w:pPr>
      <w:r w:rsidRPr="00C45007">
        <w:rPr>
          <w:rFonts w:ascii="Arial" w:hAnsi="Arial" w:cs="Arial"/>
        </w:rPr>
        <w:t>Parágrafo único. Da penalidade ficam ressalvados os atletas que comparecerem</w:t>
      </w:r>
      <w:r>
        <w:rPr>
          <w:rFonts w:ascii="Arial" w:hAnsi="Arial" w:cs="Arial"/>
        </w:rPr>
        <w:t xml:space="preserve"> ao local da competição, no horário marcado, informando ao mesário suas presenças.</w:t>
      </w:r>
    </w:p>
    <w:p w:rsidR="00EA1138" w:rsidRDefault="00EA1138" w:rsidP="00AB387A">
      <w:pPr>
        <w:spacing w:line="276" w:lineRule="auto"/>
        <w:jc w:val="both"/>
        <w:rPr>
          <w:rFonts w:ascii="Arial" w:hAnsi="Arial" w:cs="Arial"/>
        </w:rPr>
      </w:pPr>
    </w:p>
    <w:p w:rsidR="00EA1138" w:rsidRDefault="00A03079" w:rsidP="00F54F39">
      <w:pPr>
        <w:spacing w:line="276" w:lineRule="auto"/>
        <w:jc w:val="both"/>
        <w:rPr>
          <w:rFonts w:ascii="Arial" w:hAnsi="Arial" w:cs="Arial"/>
        </w:rPr>
      </w:pPr>
      <w:r>
        <w:rPr>
          <w:rFonts w:ascii="Arial" w:hAnsi="Arial" w:cs="Arial"/>
        </w:rPr>
        <w:t>Art. 29</w:t>
      </w:r>
      <w:r w:rsidR="00EA1138">
        <w:rPr>
          <w:rFonts w:ascii="Arial" w:hAnsi="Arial" w:cs="Arial"/>
        </w:rPr>
        <w:t xml:space="preserve">. </w:t>
      </w:r>
      <w:r w:rsidR="00EA1138" w:rsidRPr="00EA1138">
        <w:rPr>
          <w:rFonts w:ascii="Arial" w:hAnsi="Arial" w:cs="Arial"/>
        </w:rPr>
        <w:t xml:space="preserve">Quanto à determinação </w:t>
      </w:r>
      <w:r w:rsidR="00F54F39">
        <w:rPr>
          <w:rFonts w:ascii="Arial" w:hAnsi="Arial" w:cs="Arial"/>
        </w:rPr>
        <w:t>da Organização Mundial de Saúde, t</w:t>
      </w:r>
      <w:r w:rsidR="00EA1138" w:rsidRPr="00EA1138">
        <w:rPr>
          <w:rFonts w:ascii="Arial" w:hAnsi="Arial" w:cs="Arial"/>
        </w:rPr>
        <w:t>odo atleta que sofrer acidente sangrento deverá ser retirado imediatamente do jogo, não podendo reto</w:t>
      </w:r>
      <w:r w:rsidR="00EA1138">
        <w:rPr>
          <w:rFonts w:ascii="Arial" w:hAnsi="Arial" w:cs="Arial"/>
        </w:rPr>
        <w:t>rna</w:t>
      </w:r>
      <w:r w:rsidR="00EA1138" w:rsidRPr="00EA1138">
        <w:rPr>
          <w:rFonts w:ascii="Arial" w:hAnsi="Arial" w:cs="Arial"/>
        </w:rPr>
        <w:t>r até que o ferimento seja estancado, devendo mudar o</w:t>
      </w:r>
      <w:r w:rsidR="00F54F39">
        <w:rPr>
          <w:rFonts w:ascii="Arial" w:hAnsi="Arial" w:cs="Arial"/>
        </w:rPr>
        <w:t>uniforme, se necessário.</w:t>
      </w:r>
    </w:p>
    <w:p w:rsidR="00EA1138" w:rsidRDefault="00EA1138" w:rsidP="00AB387A">
      <w:pPr>
        <w:spacing w:line="276" w:lineRule="auto"/>
        <w:ind w:left="2130"/>
        <w:jc w:val="both"/>
        <w:rPr>
          <w:rFonts w:ascii="Arial" w:hAnsi="Arial" w:cs="Arial"/>
        </w:rPr>
      </w:pPr>
    </w:p>
    <w:p w:rsidR="009A0C83" w:rsidRDefault="00A03079" w:rsidP="00F54F39">
      <w:pPr>
        <w:spacing w:line="276" w:lineRule="auto"/>
        <w:jc w:val="both"/>
        <w:rPr>
          <w:rFonts w:ascii="Arial" w:hAnsi="Arial" w:cs="Arial"/>
        </w:rPr>
      </w:pPr>
      <w:r>
        <w:rPr>
          <w:rFonts w:ascii="Arial" w:hAnsi="Arial" w:cs="Arial"/>
        </w:rPr>
        <w:t>Art. 30</w:t>
      </w:r>
      <w:r w:rsidR="00F54F39">
        <w:rPr>
          <w:rFonts w:ascii="Arial" w:hAnsi="Arial" w:cs="Arial"/>
        </w:rPr>
        <w:t xml:space="preserve">. </w:t>
      </w:r>
      <w:r w:rsidR="00EA1138" w:rsidRPr="00EA1138">
        <w:rPr>
          <w:rFonts w:ascii="Arial" w:hAnsi="Arial" w:cs="Arial"/>
        </w:rPr>
        <w:t>Compete exclusivamente ao</w:t>
      </w:r>
      <w:r>
        <w:rPr>
          <w:rFonts w:ascii="Arial" w:hAnsi="Arial" w:cs="Arial"/>
        </w:rPr>
        <w:t>s</w:t>
      </w:r>
      <w:r w:rsidR="00EA1138" w:rsidRPr="00EA1138">
        <w:rPr>
          <w:rFonts w:ascii="Arial" w:hAnsi="Arial" w:cs="Arial"/>
        </w:rPr>
        <w:t xml:space="preserve"> árbitro</w:t>
      </w:r>
      <w:r>
        <w:rPr>
          <w:rFonts w:ascii="Arial" w:hAnsi="Arial" w:cs="Arial"/>
        </w:rPr>
        <w:t>s</w:t>
      </w:r>
      <w:r w:rsidR="003F3AEA">
        <w:rPr>
          <w:rFonts w:ascii="Arial" w:hAnsi="Arial" w:cs="Arial"/>
        </w:rPr>
        <w:t>, dentro de sua competência, durante as partidas,</w:t>
      </w:r>
      <w:r w:rsidR="00EA1138" w:rsidRPr="00EA1138">
        <w:rPr>
          <w:rFonts w:ascii="Arial" w:hAnsi="Arial" w:cs="Arial"/>
        </w:rPr>
        <w:t xml:space="preserve"> f</w:t>
      </w:r>
      <w:r w:rsidR="00EA1138">
        <w:rPr>
          <w:rFonts w:ascii="Arial" w:hAnsi="Arial" w:cs="Arial"/>
        </w:rPr>
        <w:t>azer cumprir o que determina o r</w:t>
      </w:r>
      <w:r w:rsidR="00EA1138" w:rsidRPr="00EA1138">
        <w:rPr>
          <w:rFonts w:ascii="Arial" w:hAnsi="Arial" w:cs="Arial"/>
        </w:rPr>
        <w:t>egulamentoou regra oficial.</w:t>
      </w:r>
    </w:p>
    <w:p w:rsidR="003F3AEA" w:rsidRDefault="003F3AEA" w:rsidP="00AB387A">
      <w:pPr>
        <w:pStyle w:val="PargrafodaLista"/>
        <w:spacing w:line="276" w:lineRule="auto"/>
        <w:rPr>
          <w:rFonts w:ascii="Arial" w:hAnsi="Arial" w:cs="Arial"/>
        </w:rPr>
      </w:pPr>
    </w:p>
    <w:p w:rsidR="003F3AEA" w:rsidRPr="00F54F39" w:rsidRDefault="00A03079" w:rsidP="00AB387A">
      <w:pPr>
        <w:spacing w:line="276" w:lineRule="auto"/>
        <w:jc w:val="both"/>
        <w:rPr>
          <w:rFonts w:ascii="Arial" w:hAnsi="Arial" w:cs="Arial"/>
        </w:rPr>
      </w:pPr>
      <w:r>
        <w:rPr>
          <w:rFonts w:ascii="Arial" w:hAnsi="Arial" w:cs="Arial"/>
        </w:rPr>
        <w:t>Art. 31</w:t>
      </w:r>
      <w:r w:rsidR="003F3AEA" w:rsidRPr="00F54F39">
        <w:rPr>
          <w:rFonts w:ascii="Arial" w:hAnsi="Arial" w:cs="Arial"/>
        </w:rPr>
        <w:t xml:space="preserve">. A classificação das equipes </w:t>
      </w:r>
      <w:r w:rsidR="00F54F39" w:rsidRPr="00F54F39">
        <w:rPr>
          <w:rFonts w:ascii="Arial" w:hAnsi="Arial" w:cs="Arial"/>
        </w:rPr>
        <w:t>será a</w:t>
      </w:r>
      <w:r w:rsidR="00796EBD" w:rsidRPr="00F54F39">
        <w:rPr>
          <w:rFonts w:ascii="Arial" w:hAnsi="Arial" w:cs="Arial"/>
        </w:rPr>
        <w:t xml:space="preserve"> seguinte: </w:t>
      </w:r>
      <w:r w:rsidR="003F3AEA" w:rsidRPr="00F54F39">
        <w:rPr>
          <w:rFonts w:ascii="Arial" w:hAnsi="Arial" w:cs="Arial"/>
        </w:rPr>
        <w:t>por pontos ganhos, adotando</w:t>
      </w:r>
      <w:r w:rsidR="003F3AEA" w:rsidRPr="00F54F39">
        <w:rPr>
          <w:rFonts w:ascii="Cambria Math" w:hAnsi="Cambria Math" w:cs="Cambria Math"/>
        </w:rPr>
        <w:t>‐</w:t>
      </w:r>
      <w:r w:rsidR="003F3AEA" w:rsidRPr="00F54F39">
        <w:rPr>
          <w:rFonts w:ascii="Arial" w:hAnsi="Arial" w:cs="Arial"/>
        </w:rPr>
        <w:t>se o seguinte</w:t>
      </w:r>
      <w:r w:rsidR="0080654B">
        <w:rPr>
          <w:rFonts w:ascii="Arial" w:hAnsi="Arial" w:cs="Arial"/>
        </w:rPr>
        <w:t xml:space="preserve"> c</w:t>
      </w:r>
      <w:r w:rsidR="00446B78" w:rsidRPr="00F54F39">
        <w:rPr>
          <w:rFonts w:ascii="Arial" w:hAnsi="Arial" w:cs="Arial"/>
        </w:rPr>
        <w:t xml:space="preserve">ritério: </w:t>
      </w:r>
    </w:p>
    <w:p w:rsidR="00446B78" w:rsidRPr="00F54F39" w:rsidRDefault="00446B78" w:rsidP="00AB387A">
      <w:pPr>
        <w:spacing w:line="276" w:lineRule="auto"/>
        <w:jc w:val="both"/>
        <w:rPr>
          <w:rFonts w:ascii="Arial" w:hAnsi="Arial" w:cs="Arial"/>
        </w:rPr>
      </w:pPr>
    </w:p>
    <w:p w:rsidR="00446B78" w:rsidRPr="00F54F39" w:rsidRDefault="00446B78" w:rsidP="00AB387A">
      <w:pPr>
        <w:numPr>
          <w:ilvl w:val="0"/>
          <w:numId w:val="34"/>
        </w:numPr>
        <w:spacing w:line="276" w:lineRule="auto"/>
        <w:ind w:left="1418" w:firstLine="0"/>
        <w:jc w:val="both"/>
        <w:rPr>
          <w:rFonts w:ascii="Arial" w:hAnsi="Arial" w:cs="Arial"/>
        </w:rPr>
      </w:pPr>
      <w:r w:rsidRPr="00F54F39">
        <w:rPr>
          <w:rFonts w:ascii="Arial" w:hAnsi="Arial" w:cs="Arial"/>
        </w:rPr>
        <w:t>Vitória: 3 pontos;</w:t>
      </w:r>
    </w:p>
    <w:p w:rsidR="00446B78" w:rsidRPr="00F54F39" w:rsidRDefault="00446B78" w:rsidP="00AB387A">
      <w:pPr>
        <w:numPr>
          <w:ilvl w:val="0"/>
          <w:numId w:val="34"/>
        </w:numPr>
        <w:spacing w:line="276" w:lineRule="auto"/>
        <w:ind w:left="1418" w:firstLine="0"/>
        <w:jc w:val="both"/>
        <w:rPr>
          <w:rFonts w:ascii="Arial" w:hAnsi="Arial" w:cs="Arial"/>
        </w:rPr>
      </w:pPr>
      <w:r w:rsidRPr="00F54F39">
        <w:rPr>
          <w:rFonts w:ascii="Arial" w:hAnsi="Arial" w:cs="Arial"/>
        </w:rPr>
        <w:t>Empate: 1 ponto;</w:t>
      </w:r>
    </w:p>
    <w:p w:rsidR="00446B78" w:rsidRPr="00F54F39" w:rsidRDefault="00446B78" w:rsidP="00AB387A">
      <w:pPr>
        <w:numPr>
          <w:ilvl w:val="0"/>
          <w:numId w:val="34"/>
        </w:numPr>
        <w:spacing w:line="276" w:lineRule="auto"/>
        <w:ind w:left="1418" w:firstLine="0"/>
        <w:jc w:val="both"/>
        <w:rPr>
          <w:rFonts w:ascii="Arial" w:hAnsi="Arial" w:cs="Arial"/>
        </w:rPr>
      </w:pPr>
      <w:r w:rsidRPr="00F54F39">
        <w:rPr>
          <w:rFonts w:ascii="Arial" w:hAnsi="Arial" w:cs="Arial"/>
        </w:rPr>
        <w:t>Derrota: 0 ponto.</w:t>
      </w:r>
    </w:p>
    <w:p w:rsidR="00E028B0" w:rsidRPr="00F54F39" w:rsidRDefault="00E028B0" w:rsidP="00E028B0">
      <w:pPr>
        <w:spacing w:line="276" w:lineRule="auto"/>
        <w:ind w:left="1418"/>
        <w:jc w:val="both"/>
        <w:rPr>
          <w:rFonts w:ascii="Arial" w:hAnsi="Arial" w:cs="Arial"/>
        </w:rPr>
      </w:pPr>
    </w:p>
    <w:p w:rsidR="00F54F39" w:rsidRPr="00A03079" w:rsidRDefault="00A03079" w:rsidP="00A03079">
      <w:pPr>
        <w:spacing w:line="276" w:lineRule="auto"/>
        <w:jc w:val="both"/>
        <w:rPr>
          <w:rFonts w:ascii="Arial" w:hAnsi="Arial" w:cs="Arial"/>
        </w:rPr>
      </w:pPr>
      <w:r>
        <w:rPr>
          <w:rFonts w:ascii="Arial" w:hAnsi="Arial" w:cs="Arial"/>
        </w:rPr>
        <w:t>Art. 32</w:t>
      </w:r>
      <w:r w:rsidR="00446B78" w:rsidRPr="00F54F39">
        <w:rPr>
          <w:rFonts w:ascii="Arial" w:hAnsi="Arial" w:cs="Arial"/>
        </w:rPr>
        <w:t>. Ocorrendo empate na classificação, empregar</w:t>
      </w:r>
      <w:r w:rsidR="00446B78" w:rsidRPr="00F54F39">
        <w:rPr>
          <w:rFonts w:ascii="Cambria Math" w:hAnsi="Cambria Math" w:cs="Cambria Math"/>
        </w:rPr>
        <w:t>‐</w:t>
      </w:r>
      <w:r w:rsidR="00446B78" w:rsidRPr="00F54F39">
        <w:rPr>
          <w:rFonts w:ascii="Arial" w:hAnsi="Arial" w:cs="Arial"/>
        </w:rPr>
        <w:t>se</w:t>
      </w:r>
      <w:r w:rsidR="00446B78" w:rsidRPr="00F54F39">
        <w:rPr>
          <w:rFonts w:ascii="Cambria Math" w:hAnsi="Cambria Math" w:cs="Cambria Math"/>
        </w:rPr>
        <w:t>‐</w:t>
      </w:r>
      <w:r w:rsidR="00446B78" w:rsidRPr="00F54F39">
        <w:rPr>
          <w:rFonts w:ascii="Arial" w:hAnsi="Arial" w:cs="Arial"/>
        </w:rPr>
        <w:t>ão os seguintes critérios:</w:t>
      </w:r>
    </w:p>
    <w:p w:rsidR="00F54F39" w:rsidRPr="00F54F39" w:rsidRDefault="00F54F39" w:rsidP="00F54F39">
      <w:pPr>
        <w:pStyle w:val="PargrafodaLista"/>
        <w:numPr>
          <w:ilvl w:val="0"/>
          <w:numId w:val="43"/>
        </w:numPr>
        <w:spacing w:line="276" w:lineRule="auto"/>
        <w:jc w:val="both"/>
        <w:rPr>
          <w:rFonts w:ascii="Arial" w:hAnsi="Arial" w:cs="Arial"/>
        </w:rPr>
      </w:pPr>
      <w:r>
        <w:rPr>
          <w:rFonts w:ascii="Arial" w:hAnsi="Arial" w:cs="Arial"/>
        </w:rPr>
        <w:t>Maior número de v</w:t>
      </w:r>
      <w:r w:rsidRPr="00F54F39">
        <w:rPr>
          <w:rFonts w:ascii="Arial" w:hAnsi="Arial" w:cs="Arial"/>
        </w:rPr>
        <w:t>itórias.</w:t>
      </w:r>
    </w:p>
    <w:p w:rsidR="00F54F39" w:rsidRPr="00F54F39" w:rsidRDefault="00F54F39" w:rsidP="00F54F39">
      <w:pPr>
        <w:pStyle w:val="PargrafodaLista"/>
        <w:numPr>
          <w:ilvl w:val="0"/>
          <w:numId w:val="43"/>
        </w:numPr>
        <w:spacing w:line="276" w:lineRule="auto"/>
        <w:jc w:val="both"/>
        <w:rPr>
          <w:rFonts w:ascii="Arial" w:hAnsi="Arial" w:cs="Arial"/>
        </w:rPr>
      </w:pPr>
      <w:r w:rsidRPr="00F54F39">
        <w:rPr>
          <w:rFonts w:ascii="Arial" w:hAnsi="Arial" w:cs="Arial"/>
        </w:rPr>
        <w:t xml:space="preserve">Maior saldo de </w:t>
      </w:r>
      <w:r>
        <w:rPr>
          <w:rFonts w:ascii="Arial" w:hAnsi="Arial" w:cs="Arial"/>
        </w:rPr>
        <w:t>g</w:t>
      </w:r>
      <w:r w:rsidRPr="00F54F39">
        <w:rPr>
          <w:rFonts w:ascii="Arial" w:hAnsi="Arial" w:cs="Arial"/>
        </w:rPr>
        <w:t>ols.</w:t>
      </w:r>
    </w:p>
    <w:p w:rsidR="00F54F39" w:rsidRPr="00A03079" w:rsidRDefault="00F54F39" w:rsidP="00A03079">
      <w:pPr>
        <w:pStyle w:val="PargrafodaLista"/>
        <w:numPr>
          <w:ilvl w:val="0"/>
          <w:numId w:val="43"/>
        </w:numPr>
        <w:spacing w:line="276" w:lineRule="auto"/>
        <w:jc w:val="both"/>
        <w:rPr>
          <w:rFonts w:ascii="Arial" w:hAnsi="Arial" w:cs="Arial"/>
        </w:rPr>
      </w:pPr>
      <w:r>
        <w:rPr>
          <w:rFonts w:ascii="Arial" w:hAnsi="Arial" w:cs="Arial"/>
        </w:rPr>
        <w:t>Maior número de gols p</w:t>
      </w:r>
      <w:r w:rsidRPr="00F54F39">
        <w:rPr>
          <w:rFonts w:ascii="Arial" w:hAnsi="Arial" w:cs="Arial"/>
        </w:rPr>
        <w:t>ró.</w:t>
      </w:r>
    </w:p>
    <w:p w:rsidR="00F54F39" w:rsidRPr="00F54F39" w:rsidRDefault="00F54F39" w:rsidP="00F54F39">
      <w:pPr>
        <w:pStyle w:val="PargrafodaLista"/>
        <w:numPr>
          <w:ilvl w:val="0"/>
          <w:numId w:val="43"/>
        </w:numPr>
        <w:spacing w:line="276" w:lineRule="auto"/>
        <w:jc w:val="both"/>
        <w:rPr>
          <w:rFonts w:ascii="Arial" w:hAnsi="Arial" w:cs="Arial"/>
        </w:rPr>
      </w:pPr>
      <w:r>
        <w:rPr>
          <w:rFonts w:ascii="Arial" w:hAnsi="Arial" w:cs="Arial"/>
        </w:rPr>
        <w:lastRenderedPageBreak/>
        <w:t>Menor número de cartões vermelhos r</w:t>
      </w:r>
      <w:r w:rsidRPr="00F54F39">
        <w:rPr>
          <w:rFonts w:ascii="Arial" w:hAnsi="Arial" w:cs="Arial"/>
        </w:rPr>
        <w:t>ecebidos.</w:t>
      </w:r>
    </w:p>
    <w:p w:rsidR="00F54F39" w:rsidRPr="00F54F39" w:rsidRDefault="00F54F39" w:rsidP="00F54F39">
      <w:pPr>
        <w:pStyle w:val="PargrafodaLista"/>
        <w:numPr>
          <w:ilvl w:val="0"/>
          <w:numId w:val="43"/>
        </w:numPr>
        <w:spacing w:line="276" w:lineRule="auto"/>
        <w:jc w:val="both"/>
        <w:rPr>
          <w:rFonts w:ascii="Arial" w:hAnsi="Arial" w:cs="Arial"/>
        </w:rPr>
      </w:pPr>
      <w:r>
        <w:rPr>
          <w:rFonts w:ascii="Arial" w:hAnsi="Arial" w:cs="Arial"/>
        </w:rPr>
        <w:t>Menor número de cartões amarelos r</w:t>
      </w:r>
      <w:r w:rsidRPr="00F54F39">
        <w:rPr>
          <w:rFonts w:ascii="Arial" w:hAnsi="Arial" w:cs="Arial"/>
        </w:rPr>
        <w:t>ecebidos.</w:t>
      </w:r>
    </w:p>
    <w:p w:rsidR="00F54F39" w:rsidRDefault="00F54F39" w:rsidP="00F54F39">
      <w:pPr>
        <w:pStyle w:val="PargrafodaLista"/>
        <w:numPr>
          <w:ilvl w:val="0"/>
          <w:numId w:val="43"/>
        </w:numPr>
        <w:spacing w:line="276" w:lineRule="auto"/>
        <w:jc w:val="both"/>
        <w:rPr>
          <w:rFonts w:ascii="Arial" w:hAnsi="Arial" w:cs="Arial"/>
        </w:rPr>
      </w:pPr>
      <w:r w:rsidRPr="00F54F39">
        <w:rPr>
          <w:rFonts w:ascii="Arial" w:hAnsi="Arial" w:cs="Arial"/>
        </w:rPr>
        <w:t>Sorteio.</w:t>
      </w:r>
    </w:p>
    <w:p w:rsidR="00913501" w:rsidRDefault="00913501" w:rsidP="00913501">
      <w:pPr>
        <w:spacing w:line="276" w:lineRule="auto"/>
        <w:jc w:val="both"/>
        <w:rPr>
          <w:rFonts w:ascii="Arial" w:hAnsi="Arial" w:cs="Arial"/>
          <w:b/>
        </w:rPr>
      </w:pPr>
    </w:p>
    <w:p w:rsidR="007F0737" w:rsidRPr="00913501" w:rsidRDefault="00913501" w:rsidP="00913501">
      <w:pPr>
        <w:spacing w:line="276" w:lineRule="auto"/>
        <w:jc w:val="both"/>
        <w:rPr>
          <w:b/>
        </w:rPr>
      </w:pPr>
      <w:r w:rsidRPr="00913501">
        <w:rPr>
          <w:b/>
        </w:rPr>
        <w:t>PARÁGRAFO ÚNICO - EMPATE ENTRE 3 OU MAIS EQUIPES, SÓ SERÃO COMPUTADOS OS CRITÉRIOS DOS JOGOS ENTRE ELAS.</w:t>
      </w:r>
    </w:p>
    <w:p w:rsidR="00704E25" w:rsidRPr="00913501" w:rsidRDefault="00704E25" w:rsidP="002A51A5">
      <w:pPr>
        <w:spacing w:line="276" w:lineRule="auto"/>
        <w:ind w:left="1410"/>
        <w:jc w:val="both"/>
      </w:pPr>
    </w:p>
    <w:p w:rsidR="00704E25" w:rsidRPr="00704E25" w:rsidRDefault="00704E25" w:rsidP="00704E25">
      <w:pPr>
        <w:spacing w:line="360" w:lineRule="auto"/>
        <w:jc w:val="both"/>
        <w:rPr>
          <w:color w:val="000000"/>
          <w:szCs w:val="20"/>
        </w:rPr>
      </w:pPr>
      <w:r w:rsidRPr="00704E25">
        <w:rPr>
          <w:b/>
          <w:color w:val="000000"/>
        </w:rPr>
        <w:t>PARÁGRAFO ÚNICO – EM UMA PARTIDA ONDE PRECISE HAVER UM GANHADOR E A MESMA TERMINAR EMPATADA, A DISPUTA OCORERRÁ NOS PENALTIS COMO DETERMINA A CBFS.</w:t>
      </w:r>
    </w:p>
    <w:p w:rsidR="00446B78" w:rsidRPr="002E7096" w:rsidRDefault="00446B78" w:rsidP="00AB387A">
      <w:pPr>
        <w:spacing w:line="276" w:lineRule="auto"/>
        <w:jc w:val="both"/>
        <w:rPr>
          <w:rFonts w:ascii="Arial" w:hAnsi="Arial" w:cs="Arial"/>
          <w:color w:val="FF0000"/>
        </w:rPr>
      </w:pPr>
    </w:p>
    <w:p w:rsidR="002E7096" w:rsidRDefault="00923E05" w:rsidP="002E7096">
      <w:pPr>
        <w:spacing w:line="276" w:lineRule="auto"/>
        <w:jc w:val="both"/>
        <w:rPr>
          <w:rFonts w:ascii="Arial" w:hAnsi="Arial" w:cs="Arial"/>
        </w:rPr>
      </w:pPr>
      <w:r>
        <w:rPr>
          <w:rFonts w:ascii="Arial" w:hAnsi="Arial" w:cs="Arial"/>
        </w:rPr>
        <w:t>Art.</w:t>
      </w:r>
      <w:r w:rsidR="00A03079">
        <w:rPr>
          <w:rFonts w:ascii="Arial" w:hAnsi="Arial" w:cs="Arial"/>
        </w:rPr>
        <w:t xml:space="preserve"> 33</w:t>
      </w:r>
      <w:r>
        <w:rPr>
          <w:rFonts w:ascii="Arial" w:hAnsi="Arial" w:cs="Arial"/>
        </w:rPr>
        <w:t xml:space="preserve">. </w:t>
      </w:r>
      <w:r w:rsidRPr="00923E05">
        <w:rPr>
          <w:rFonts w:ascii="Arial" w:hAnsi="Arial" w:cs="Arial"/>
        </w:rPr>
        <w:t>Os cartões amarelos não serão zerados de uma fase para outra, somente nos jogos da</w:t>
      </w:r>
      <w:r>
        <w:rPr>
          <w:rFonts w:ascii="Arial" w:hAnsi="Arial" w:cs="Arial"/>
        </w:rPr>
        <w:t>s</w:t>
      </w:r>
      <w:r w:rsidRPr="00923E05">
        <w:rPr>
          <w:rFonts w:ascii="Arial" w:hAnsi="Arial" w:cs="Arial"/>
        </w:rPr>
        <w:t xml:space="preserve"> semifinais para as finais. Os cartões vermelhos serão considerados válidos e o atleta expulso não pode jogar a próxima partida mesmo sendo uma nova fase, </w:t>
      </w:r>
      <w:r>
        <w:rPr>
          <w:rFonts w:ascii="Arial" w:hAnsi="Arial" w:cs="Arial"/>
        </w:rPr>
        <w:t xml:space="preserve">pois </w:t>
      </w:r>
      <w:r w:rsidRPr="00923E05">
        <w:rPr>
          <w:rFonts w:ascii="Arial" w:hAnsi="Arial" w:cs="Arial"/>
        </w:rPr>
        <w:t>terá que cumprir</w:t>
      </w:r>
      <w:r>
        <w:rPr>
          <w:rFonts w:ascii="Arial" w:hAnsi="Arial" w:cs="Arial"/>
        </w:rPr>
        <w:t xml:space="preserve"> a</w:t>
      </w:r>
      <w:r w:rsidRPr="00923E05">
        <w:rPr>
          <w:rFonts w:ascii="Arial" w:hAnsi="Arial" w:cs="Arial"/>
        </w:rPr>
        <w:t xml:space="preserve"> suspensão,</w:t>
      </w:r>
      <w:r>
        <w:rPr>
          <w:rFonts w:ascii="Arial" w:hAnsi="Arial" w:cs="Arial"/>
        </w:rPr>
        <w:t xml:space="preserve"> ficando </w:t>
      </w:r>
      <w:r w:rsidRPr="00923E05">
        <w:rPr>
          <w:rFonts w:ascii="Arial" w:hAnsi="Arial" w:cs="Arial"/>
        </w:rPr>
        <w:t>a equipe responsável pel</w:t>
      </w:r>
      <w:r>
        <w:rPr>
          <w:rFonts w:ascii="Arial" w:hAnsi="Arial" w:cs="Arial"/>
        </w:rPr>
        <w:t>a observação do cumprimento</w:t>
      </w:r>
      <w:r w:rsidRPr="00923E05">
        <w:rPr>
          <w:rFonts w:ascii="Arial" w:hAnsi="Arial" w:cs="Arial"/>
        </w:rPr>
        <w:t xml:space="preserve">.  </w:t>
      </w:r>
    </w:p>
    <w:p w:rsidR="00923E05" w:rsidRDefault="00923E05" w:rsidP="002E7096">
      <w:pPr>
        <w:spacing w:line="276" w:lineRule="auto"/>
        <w:jc w:val="both"/>
        <w:rPr>
          <w:rFonts w:ascii="Arial" w:hAnsi="Arial" w:cs="Arial"/>
        </w:rPr>
      </w:pPr>
    </w:p>
    <w:p w:rsidR="00923E05" w:rsidRDefault="00A03079" w:rsidP="002E7096">
      <w:pPr>
        <w:spacing w:line="276" w:lineRule="auto"/>
        <w:jc w:val="both"/>
        <w:rPr>
          <w:rFonts w:ascii="Arial" w:hAnsi="Arial" w:cs="Arial"/>
        </w:rPr>
      </w:pPr>
      <w:r>
        <w:rPr>
          <w:rFonts w:ascii="Arial" w:hAnsi="Arial" w:cs="Arial"/>
        </w:rPr>
        <w:t>Art. 34</w:t>
      </w:r>
      <w:r w:rsidR="00923E05">
        <w:rPr>
          <w:rFonts w:ascii="Arial" w:hAnsi="Arial" w:cs="Arial"/>
        </w:rPr>
        <w:t>. Serão observados os seguintes critérios para as punições originadas da aplicação de cartões vermelho e amarelo, sendo de responsabilidade da equipe o cumprimento das penalidades:</w:t>
      </w:r>
    </w:p>
    <w:p w:rsidR="00B276DF" w:rsidRDefault="00B276DF" w:rsidP="002E7096">
      <w:pPr>
        <w:spacing w:line="276" w:lineRule="auto"/>
        <w:jc w:val="both"/>
        <w:rPr>
          <w:rFonts w:ascii="Arial" w:hAnsi="Arial" w:cs="Arial"/>
        </w:rPr>
      </w:pPr>
    </w:p>
    <w:p w:rsidR="00923E05" w:rsidRDefault="00923E05" w:rsidP="00923E05">
      <w:pPr>
        <w:pStyle w:val="PargrafodaLista"/>
        <w:numPr>
          <w:ilvl w:val="0"/>
          <w:numId w:val="44"/>
        </w:numPr>
        <w:spacing w:line="276" w:lineRule="auto"/>
        <w:ind w:left="1418" w:firstLine="0"/>
        <w:jc w:val="both"/>
        <w:rPr>
          <w:rFonts w:ascii="Arial" w:hAnsi="Arial" w:cs="Arial"/>
        </w:rPr>
      </w:pPr>
      <w:r w:rsidRPr="00923E05">
        <w:rPr>
          <w:rFonts w:ascii="Arial" w:hAnsi="Arial" w:cs="Arial"/>
        </w:rPr>
        <w:t>3 (três) cartões amarelos = 1 (um) jogo de suspensão</w:t>
      </w:r>
      <w:r>
        <w:rPr>
          <w:rFonts w:ascii="Arial" w:hAnsi="Arial" w:cs="Arial"/>
        </w:rPr>
        <w:t>;</w:t>
      </w:r>
    </w:p>
    <w:p w:rsidR="00923E05" w:rsidRDefault="00923E05" w:rsidP="00923E05">
      <w:pPr>
        <w:pStyle w:val="PargrafodaLista"/>
        <w:numPr>
          <w:ilvl w:val="0"/>
          <w:numId w:val="44"/>
        </w:numPr>
        <w:spacing w:line="276" w:lineRule="auto"/>
        <w:ind w:left="1418" w:firstLine="0"/>
        <w:jc w:val="both"/>
        <w:rPr>
          <w:rFonts w:ascii="Arial" w:hAnsi="Arial" w:cs="Arial"/>
        </w:rPr>
      </w:pPr>
      <w:r>
        <w:rPr>
          <w:rFonts w:ascii="Arial" w:hAnsi="Arial" w:cs="Arial"/>
        </w:rPr>
        <w:t>1 (um) cartão vermelho = 1 (um) jogo de suspensão;</w:t>
      </w:r>
    </w:p>
    <w:p w:rsidR="00923E05" w:rsidRDefault="00923E05" w:rsidP="00923E05">
      <w:pPr>
        <w:pStyle w:val="PargrafodaLista"/>
        <w:numPr>
          <w:ilvl w:val="0"/>
          <w:numId w:val="44"/>
        </w:numPr>
        <w:spacing w:line="276" w:lineRule="auto"/>
        <w:ind w:left="1418" w:firstLine="0"/>
        <w:jc w:val="both"/>
        <w:rPr>
          <w:rFonts w:ascii="Arial" w:hAnsi="Arial" w:cs="Arial"/>
        </w:rPr>
      </w:pPr>
      <w:r>
        <w:rPr>
          <w:rFonts w:ascii="Arial" w:hAnsi="Arial" w:cs="Arial"/>
        </w:rPr>
        <w:t>3º (terceiro) cartão amarelo da fase, seguido de um cartão vermelho = suspensão de 2 (dois) jogos.</w:t>
      </w:r>
    </w:p>
    <w:p w:rsidR="00923E05" w:rsidRDefault="00923E05" w:rsidP="00923E05">
      <w:pPr>
        <w:pStyle w:val="PargrafodaLista"/>
        <w:spacing w:line="276" w:lineRule="auto"/>
        <w:ind w:left="1418"/>
        <w:jc w:val="both"/>
        <w:rPr>
          <w:rFonts w:ascii="Arial" w:hAnsi="Arial" w:cs="Arial"/>
        </w:rPr>
      </w:pPr>
    </w:p>
    <w:p w:rsidR="00A05EED" w:rsidRDefault="00822EF1" w:rsidP="00AB387A">
      <w:pPr>
        <w:spacing w:line="276" w:lineRule="auto"/>
        <w:jc w:val="both"/>
        <w:rPr>
          <w:rFonts w:ascii="Arial" w:hAnsi="Arial" w:cs="Arial"/>
        </w:rPr>
      </w:pPr>
      <w:r>
        <w:rPr>
          <w:rFonts w:ascii="Arial" w:hAnsi="Arial" w:cs="Arial"/>
        </w:rPr>
        <w:t>Art. 3</w:t>
      </w:r>
      <w:r w:rsidR="00A03079">
        <w:rPr>
          <w:rFonts w:ascii="Arial" w:hAnsi="Arial" w:cs="Arial"/>
        </w:rPr>
        <w:t>5</w:t>
      </w:r>
      <w:r w:rsidR="00A05EED">
        <w:rPr>
          <w:rFonts w:ascii="Arial" w:hAnsi="Arial" w:cs="Arial"/>
        </w:rPr>
        <w:t xml:space="preserve">. </w:t>
      </w:r>
      <w:r w:rsidR="00A05EED" w:rsidRPr="00A05EED">
        <w:rPr>
          <w:rFonts w:ascii="Arial" w:hAnsi="Arial" w:cs="Arial"/>
        </w:rPr>
        <w:t>Se alguma equipe</w:t>
      </w:r>
      <w:r w:rsidR="0026231D">
        <w:rPr>
          <w:rFonts w:ascii="Arial" w:hAnsi="Arial" w:cs="Arial"/>
        </w:rPr>
        <w:t xml:space="preserve"> incluir</w:t>
      </w:r>
      <w:r w:rsidR="00A05EED" w:rsidRPr="00A05EED">
        <w:rPr>
          <w:rFonts w:ascii="Arial" w:hAnsi="Arial" w:cs="Arial"/>
        </w:rPr>
        <w:t xml:space="preserve"> atlet</w:t>
      </w:r>
      <w:r w:rsidR="00140143">
        <w:rPr>
          <w:rFonts w:ascii="Arial" w:hAnsi="Arial" w:cs="Arial"/>
        </w:rPr>
        <w:t>as suspensos por cartões, pela</w:t>
      </w:r>
      <w:r w:rsidR="0026231D">
        <w:rPr>
          <w:rFonts w:ascii="Arial" w:hAnsi="Arial" w:cs="Arial"/>
        </w:rPr>
        <w:t xml:space="preserve"> DME</w:t>
      </w:r>
      <w:r w:rsidR="00140143">
        <w:rPr>
          <w:rFonts w:ascii="Arial" w:hAnsi="Arial" w:cs="Arial"/>
        </w:rPr>
        <w:t xml:space="preserve"> ou pela CD</w:t>
      </w:r>
      <w:r w:rsidR="0026231D">
        <w:rPr>
          <w:rFonts w:ascii="Arial" w:hAnsi="Arial" w:cs="Arial"/>
        </w:rPr>
        <w:t>, per</w:t>
      </w:r>
      <w:r w:rsidR="00A05EED" w:rsidRPr="00A05EED">
        <w:rPr>
          <w:rFonts w:ascii="Arial" w:hAnsi="Arial" w:cs="Arial"/>
        </w:rPr>
        <w:t>derá 6 pontos (os 3 da partida e mais 3 pontos)</w:t>
      </w:r>
      <w:r w:rsidR="0026231D">
        <w:rPr>
          <w:rFonts w:ascii="Arial" w:hAnsi="Arial" w:cs="Arial"/>
        </w:rPr>
        <w:t xml:space="preserve">, </w:t>
      </w:r>
      <w:r w:rsidR="00A05EED" w:rsidRPr="00A05EED">
        <w:rPr>
          <w:rFonts w:ascii="Arial" w:hAnsi="Arial" w:cs="Arial"/>
        </w:rPr>
        <w:t>sendo mantidos os cartões</w:t>
      </w:r>
      <w:r w:rsidR="00A05EED">
        <w:rPr>
          <w:rFonts w:ascii="Arial" w:hAnsi="Arial" w:cs="Arial"/>
        </w:rPr>
        <w:t>.</w:t>
      </w:r>
    </w:p>
    <w:p w:rsidR="00865F33" w:rsidRDefault="00865F33" w:rsidP="00AB387A">
      <w:pPr>
        <w:spacing w:line="276" w:lineRule="auto"/>
        <w:jc w:val="both"/>
        <w:rPr>
          <w:rFonts w:ascii="Arial" w:hAnsi="Arial" w:cs="Arial"/>
        </w:rPr>
      </w:pPr>
    </w:p>
    <w:p w:rsidR="00865F33" w:rsidRDefault="007C4B95" w:rsidP="00AB387A">
      <w:pPr>
        <w:spacing w:line="276" w:lineRule="auto"/>
        <w:jc w:val="both"/>
        <w:rPr>
          <w:rFonts w:ascii="Arial" w:hAnsi="Arial" w:cs="Arial"/>
        </w:rPr>
      </w:pPr>
      <w:r>
        <w:rPr>
          <w:rFonts w:ascii="Arial" w:hAnsi="Arial" w:cs="Arial"/>
        </w:rPr>
        <w:t>Art. 3</w:t>
      </w:r>
      <w:r w:rsidR="00A03079">
        <w:rPr>
          <w:rFonts w:ascii="Arial" w:hAnsi="Arial" w:cs="Arial"/>
        </w:rPr>
        <w:t>6</w:t>
      </w:r>
      <w:r w:rsidR="00865F33">
        <w:rPr>
          <w:rFonts w:ascii="Arial" w:hAnsi="Arial" w:cs="Arial"/>
        </w:rPr>
        <w:t xml:space="preserve">. </w:t>
      </w:r>
      <w:r w:rsidR="00865F33" w:rsidRPr="00865F33">
        <w:rPr>
          <w:rFonts w:ascii="Arial" w:hAnsi="Arial" w:cs="Arial"/>
        </w:rPr>
        <w:t>Ao goleiro é facultativo o uso de abrigo na sua parte inferior, desde que estenãopossua bolso, zíper, botões ou qualquer objeto contundente.</w:t>
      </w:r>
    </w:p>
    <w:p w:rsidR="00865F33" w:rsidRDefault="00865F33" w:rsidP="00AB387A">
      <w:pPr>
        <w:spacing w:line="276" w:lineRule="auto"/>
        <w:jc w:val="both"/>
        <w:rPr>
          <w:rFonts w:ascii="Arial" w:hAnsi="Arial" w:cs="Arial"/>
        </w:rPr>
      </w:pPr>
    </w:p>
    <w:p w:rsidR="00865F33" w:rsidRPr="00704E25" w:rsidRDefault="00701524" w:rsidP="00AB387A">
      <w:pPr>
        <w:spacing w:line="276" w:lineRule="auto"/>
        <w:jc w:val="both"/>
        <w:rPr>
          <w:rFonts w:ascii="Arial" w:hAnsi="Arial" w:cs="Arial"/>
          <w:b/>
        </w:rPr>
      </w:pPr>
      <w:r>
        <w:rPr>
          <w:rFonts w:ascii="Arial" w:hAnsi="Arial" w:cs="Arial"/>
          <w:b/>
        </w:rPr>
        <w:t>Art. 37</w:t>
      </w:r>
      <w:r w:rsidR="002E7096" w:rsidRPr="00704E25">
        <w:rPr>
          <w:rFonts w:ascii="Arial" w:hAnsi="Arial" w:cs="Arial"/>
          <w:b/>
        </w:rPr>
        <w:t xml:space="preserve">. É proibido o uso </w:t>
      </w:r>
      <w:r w:rsidR="00B26313" w:rsidRPr="00704E25">
        <w:rPr>
          <w:rFonts w:ascii="Arial" w:hAnsi="Arial" w:cs="Arial"/>
          <w:b/>
        </w:rPr>
        <w:t xml:space="preserve">de chuteiras de Futebol </w:t>
      </w:r>
      <w:r w:rsidR="00704E25" w:rsidRPr="00704E25">
        <w:rPr>
          <w:rFonts w:ascii="Arial" w:hAnsi="Arial" w:cs="Arial"/>
          <w:b/>
        </w:rPr>
        <w:t>Suiço</w:t>
      </w:r>
      <w:r w:rsidR="00704E25">
        <w:rPr>
          <w:rFonts w:ascii="Arial" w:hAnsi="Arial" w:cs="Arial"/>
          <w:b/>
        </w:rPr>
        <w:t>.</w:t>
      </w:r>
      <w:bookmarkStart w:id="0" w:name="_GoBack"/>
      <w:bookmarkEnd w:id="0"/>
    </w:p>
    <w:p w:rsidR="00865F33" w:rsidRDefault="00865F33" w:rsidP="00AB387A">
      <w:pPr>
        <w:spacing w:line="276" w:lineRule="auto"/>
        <w:jc w:val="both"/>
        <w:rPr>
          <w:rFonts w:ascii="Arial" w:hAnsi="Arial" w:cs="Arial"/>
        </w:rPr>
      </w:pPr>
    </w:p>
    <w:p w:rsidR="00865F33" w:rsidRDefault="00701524" w:rsidP="00AB387A">
      <w:pPr>
        <w:spacing w:line="276" w:lineRule="auto"/>
        <w:jc w:val="both"/>
        <w:rPr>
          <w:rFonts w:ascii="Arial" w:hAnsi="Arial" w:cs="Arial"/>
        </w:rPr>
      </w:pPr>
      <w:r>
        <w:rPr>
          <w:rFonts w:ascii="Arial" w:hAnsi="Arial" w:cs="Arial"/>
        </w:rPr>
        <w:t>Art. 38</w:t>
      </w:r>
      <w:r w:rsidR="00865F33">
        <w:rPr>
          <w:rFonts w:ascii="Arial" w:hAnsi="Arial" w:cs="Arial"/>
        </w:rPr>
        <w:t xml:space="preserve">. </w:t>
      </w:r>
      <w:r w:rsidR="00865F33" w:rsidRPr="00865F33">
        <w:rPr>
          <w:rFonts w:ascii="Arial" w:hAnsi="Arial" w:cs="Arial"/>
        </w:rPr>
        <w:t>Somente poderão permanecer no banco de reservas os atletas que estivereminscritos na súmula como jogadores, de</w:t>
      </w:r>
      <w:r w:rsidR="002E7096">
        <w:rPr>
          <w:rFonts w:ascii="Arial" w:hAnsi="Arial" w:cs="Arial"/>
        </w:rPr>
        <w:t>vidamente uniformizados, e os Dirigentes</w:t>
      </w:r>
      <w:r w:rsidR="00865F33" w:rsidRPr="00865F33">
        <w:rPr>
          <w:rFonts w:ascii="Arial" w:hAnsi="Arial" w:cs="Arial"/>
        </w:rPr>
        <w:t>.</w:t>
      </w:r>
    </w:p>
    <w:p w:rsidR="00A4610C" w:rsidRDefault="00A4610C" w:rsidP="00AB387A">
      <w:pPr>
        <w:spacing w:line="276" w:lineRule="auto"/>
        <w:jc w:val="both"/>
        <w:rPr>
          <w:rFonts w:ascii="Arial" w:hAnsi="Arial" w:cs="Arial"/>
        </w:rPr>
      </w:pPr>
    </w:p>
    <w:p w:rsidR="00A4610C" w:rsidRPr="00701524" w:rsidRDefault="00A4610C" w:rsidP="00AB387A">
      <w:pPr>
        <w:spacing w:line="276" w:lineRule="auto"/>
        <w:jc w:val="both"/>
        <w:rPr>
          <w:rFonts w:ascii="Arial" w:hAnsi="Arial" w:cs="Arial"/>
          <w:b/>
        </w:rPr>
      </w:pPr>
      <w:r w:rsidRPr="00701524">
        <w:rPr>
          <w:rFonts w:ascii="Arial" w:hAnsi="Arial" w:cs="Arial"/>
          <w:b/>
        </w:rPr>
        <w:lastRenderedPageBreak/>
        <w:t>Parágrafo único. Para os menores de 18 (dezoito) anos é necessária autorização por e</w:t>
      </w:r>
      <w:r w:rsidR="00B477A3" w:rsidRPr="00701524">
        <w:rPr>
          <w:rFonts w:ascii="Arial" w:hAnsi="Arial" w:cs="Arial"/>
          <w:b/>
        </w:rPr>
        <w:t>scrito dos pais ou responsáveis.</w:t>
      </w:r>
    </w:p>
    <w:p w:rsidR="009C2CD7" w:rsidRDefault="009C2CD7" w:rsidP="00AB387A">
      <w:pPr>
        <w:spacing w:line="276" w:lineRule="auto"/>
        <w:jc w:val="both"/>
        <w:rPr>
          <w:rFonts w:ascii="Arial" w:hAnsi="Arial" w:cs="Arial"/>
        </w:rPr>
      </w:pPr>
    </w:p>
    <w:p w:rsidR="00A4610C" w:rsidRDefault="00A4610C" w:rsidP="00AB387A">
      <w:pPr>
        <w:spacing w:line="276" w:lineRule="auto"/>
        <w:jc w:val="both"/>
        <w:rPr>
          <w:rFonts w:ascii="Arial" w:hAnsi="Arial" w:cs="Arial"/>
        </w:rPr>
      </w:pPr>
    </w:p>
    <w:p w:rsidR="00923E05" w:rsidRDefault="00923E05" w:rsidP="00AB387A">
      <w:pPr>
        <w:spacing w:line="276" w:lineRule="auto"/>
        <w:jc w:val="center"/>
        <w:rPr>
          <w:rFonts w:ascii="Arial" w:hAnsi="Arial" w:cs="Arial"/>
          <w:b/>
        </w:rPr>
      </w:pPr>
      <w:r>
        <w:rPr>
          <w:rFonts w:ascii="Arial" w:hAnsi="Arial" w:cs="Arial"/>
          <w:b/>
        </w:rPr>
        <w:t xml:space="preserve">DAS DEMAIS PENALIDADES E DO PROCESSO </w:t>
      </w:r>
    </w:p>
    <w:p w:rsidR="00A4610C" w:rsidRPr="00A4610C" w:rsidRDefault="00923E05" w:rsidP="00AB387A">
      <w:pPr>
        <w:spacing w:line="276" w:lineRule="auto"/>
        <w:jc w:val="center"/>
        <w:rPr>
          <w:rFonts w:ascii="Arial" w:hAnsi="Arial" w:cs="Arial"/>
          <w:b/>
        </w:rPr>
      </w:pPr>
      <w:r>
        <w:rPr>
          <w:rFonts w:ascii="Arial" w:hAnsi="Arial" w:cs="Arial"/>
          <w:b/>
        </w:rPr>
        <w:t>DE APLICAÇÃO DAS MESMAS</w:t>
      </w:r>
    </w:p>
    <w:p w:rsidR="00A05EED" w:rsidRPr="00446B78" w:rsidRDefault="00A05EED" w:rsidP="00AB387A">
      <w:pPr>
        <w:spacing w:line="276" w:lineRule="auto"/>
        <w:jc w:val="both"/>
        <w:rPr>
          <w:rFonts w:ascii="Arial" w:hAnsi="Arial" w:cs="Arial"/>
        </w:rPr>
      </w:pPr>
    </w:p>
    <w:p w:rsidR="0018000D" w:rsidRDefault="007C4B95" w:rsidP="00AB387A">
      <w:pPr>
        <w:spacing w:line="276" w:lineRule="auto"/>
        <w:jc w:val="both"/>
        <w:rPr>
          <w:rFonts w:ascii="Arial" w:hAnsi="Arial" w:cs="Arial"/>
        </w:rPr>
      </w:pPr>
      <w:r>
        <w:rPr>
          <w:rFonts w:ascii="Arial" w:hAnsi="Arial" w:cs="Arial"/>
        </w:rPr>
        <w:t>Art. 48</w:t>
      </w:r>
      <w:r w:rsidR="00A4610C">
        <w:rPr>
          <w:rFonts w:ascii="Arial" w:hAnsi="Arial" w:cs="Arial"/>
        </w:rPr>
        <w:t xml:space="preserve">. </w:t>
      </w:r>
      <w:r w:rsidR="00464693">
        <w:rPr>
          <w:rFonts w:ascii="Arial" w:hAnsi="Arial" w:cs="Arial"/>
        </w:rPr>
        <w:t>O processo disciplinar será conduzido pela C</w:t>
      </w:r>
      <w:r w:rsidR="005026A9">
        <w:rPr>
          <w:rFonts w:ascii="Arial" w:hAnsi="Arial" w:cs="Arial"/>
        </w:rPr>
        <w:t>D</w:t>
      </w:r>
      <w:r w:rsidR="00464693">
        <w:rPr>
          <w:rFonts w:ascii="Arial" w:hAnsi="Arial" w:cs="Arial"/>
        </w:rPr>
        <w:t xml:space="preserve">, composta por </w:t>
      </w:r>
      <w:r w:rsidR="00822EF1">
        <w:rPr>
          <w:rFonts w:ascii="Arial" w:hAnsi="Arial" w:cs="Arial"/>
        </w:rPr>
        <w:t>5 (cinco)</w:t>
      </w:r>
      <w:r w:rsidR="003920E7">
        <w:rPr>
          <w:rFonts w:ascii="Arial" w:hAnsi="Arial" w:cs="Arial"/>
        </w:rPr>
        <w:t xml:space="preserve"> membros</w:t>
      </w:r>
      <w:r w:rsidR="00464693">
        <w:rPr>
          <w:rFonts w:ascii="Arial" w:hAnsi="Arial" w:cs="Arial"/>
        </w:rPr>
        <w:t>, nomeados pela DME, elegendo-se, entre os mesmos, um presidente e um secretário, os quais conduzirão os trabalhos durante os processos de julgamento de recursos ou aplicação de penalidades.</w:t>
      </w:r>
    </w:p>
    <w:p w:rsidR="00C44ADA" w:rsidRDefault="00C44ADA" w:rsidP="00AB387A">
      <w:pPr>
        <w:spacing w:line="276" w:lineRule="auto"/>
        <w:jc w:val="both"/>
        <w:rPr>
          <w:rFonts w:ascii="Arial" w:hAnsi="Arial" w:cs="Arial"/>
        </w:rPr>
      </w:pPr>
    </w:p>
    <w:p w:rsidR="00C44ADA" w:rsidRDefault="00C44ADA" w:rsidP="00AB387A">
      <w:pPr>
        <w:spacing w:line="276" w:lineRule="auto"/>
        <w:jc w:val="both"/>
        <w:rPr>
          <w:rFonts w:ascii="Arial" w:hAnsi="Arial" w:cs="Arial"/>
        </w:rPr>
      </w:pPr>
      <w:r>
        <w:rPr>
          <w:rFonts w:ascii="Arial" w:hAnsi="Arial" w:cs="Arial"/>
        </w:rPr>
        <w:t>Art.</w:t>
      </w:r>
      <w:r w:rsidR="007C4B95">
        <w:rPr>
          <w:rFonts w:ascii="Arial" w:hAnsi="Arial" w:cs="Arial"/>
        </w:rPr>
        <w:t xml:space="preserve"> 49</w:t>
      </w:r>
      <w:r>
        <w:rPr>
          <w:rFonts w:ascii="Arial" w:hAnsi="Arial" w:cs="Arial"/>
        </w:rPr>
        <w:t>. O procedimento se dará nos termos do art. 38 a 86 da Resolução 002/CED/2013 (Código de Justiça Desportiva do Estado de Santa Catarina), sempre adotando-se o rito sumário.</w:t>
      </w:r>
    </w:p>
    <w:p w:rsidR="00C44ADA" w:rsidRDefault="00C44ADA" w:rsidP="00AB387A">
      <w:pPr>
        <w:spacing w:line="276" w:lineRule="auto"/>
        <w:jc w:val="both"/>
        <w:rPr>
          <w:rFonts w:ascii="Arial" w:hAnsi="Arial" w:cs="Arial"/>
        </w:rPr>
      </w:pPr>
    </w:p>
    <w:p w:rsidR="00C44ADA" w:rsidRDefault="007C4B95" w:rsidP="00AB387A">
      <w:pPr>
        <w:spacing w:line="276" w:lineRule="auto"/>
        <w:jc w:val="both"/>
        <w:rPr>
          <w:rFonts w:ascii="Arial" w:hAnsi="Arial" w:cs="Arial"/>
        </w:rPr>
      </w:pPr>
      <w:r>
        <w:rPr>
          <w:rFonts w:ascii="Arial" w:hAnsi="Arial" w:cs="Arial"/>
        </w:rPr>
        <w:t>Art. 50</w:t>
      </w:r>
      <w:r w:rsidR="00C44ADA">
        <w:rPr>
          <w:rFonts w:ascii="Arial" w:hAnsi="Arial" w:cs="Arial"/>
        </w:rPr>
        <w:t>. Além das penalidades previstas neste regulamento, a critério da CD poderão ser aplicadas as demais previstas na resolução citada no artigo anterior.</w:t>
      </w:r>
    </w:p>
    <w:p w:rsidR="005026A9" w:rsidRDefault="005026A9" w:rsidP="00AB387A">
      <w:pPr>
        <w:spacing w:line="276" w:lineRule="auto"/>
        <w:jc w:val="both"/>
        <w:rPr>
          <w:rFonts w:ascii="Arial" w:hAnsi="Arial" w:cs="Arial"/>
        </w:rPr>
      </w:pPr>
    </w:p>
    <w:p w:rsidR="005026A9" w:rsidRDefault="007C4B95" w:rsidP="00AB387A">
      <w:pPr>
        <w:spacing w:line="276" w:lineRule="auto"/>
        <w:jc w:val="both"/>
        <w:rPr>
          <w:rFonts w:ascii="Arial" w:hAnsi="Arial" w:cs="Arial"/>
        </w:rPr>
      </w:pPr>
      <w:r>
        <w:rPr>
          <w:rFonts w:ascii="Arial" w:hAnsi="Arial" w:cs="Arial"/>
        </w:rPr>
        <w:t>Art. 51</w:t>
      </w:r>
      <w:r w:rsidR="005026A9">
        <w:rPr>
          <w:rFonts w:ascii="Arial" w:hAnsi="Arial" w:cs="Arial"/>
        </w:rPr>
        <w:t>. A comissão decidirá pela maioria dos votos de seus membros, cabendo ao presidente, no caso de empate, dar o voto de minerva.</w:t>
      </w:r>
    </w:p>
    <w:p w:rsidR="005026A9" w:rsidRDefault="005026A9" w:rsidP="00AB387A">
      <w:pPr>
        <w:spacing w:line="276" w:lineRule="auto"/>
        <w:jc w:val="both"/>
        <w:rPr>
          <w:rFonts w:ascii="Arial" w:hAnsi="Arial" w:cs="Arial"/>
        </w:rPr>
      </w:pPr>
    </w:p>
    <w:p w:rsidR="005026A9" w:rsidRDefault="007C4B95" w:rsidP="00AB387A">
      <w:pPr>
        <w:spacing w:line="276" w:lineRule="auto"/>
        <w:jc w:val="both"/>
        <w:rPr>
          <w:rFonts w:ascii="Arial" w:hAnsi="Arial" w:cs="Arial"/>
        </w:rPr>
      </w:pPr>
      <w:r>
        <w:rPr>
          <w:rFonts w:ascii="Arial" w:hAnsi="Arial" w:cs="Arial"/>
        </w:rPr>
        <w:t>Art. 52</w:t>
      </w:r>
      <w:r w:rsidR="005026A9">
        <w:rPr>
          <w:rFonts w:ascii="Arial" w:hAnsi="Arial" w:cs="Arial"/>
        </w:rPr>
        <w:t>. A CD disciplinar é a última instância recursal, não cabendo mais, qualquer tipo de recurso, no âmbito do município, no que diz respeito às suas decisões.</w:t>
      </w:r>
    </w:p>
    <w:p w:rsidR="005026A9" w:rsidRDefault="005026A9" w:rsidP="00AB387A">
      <w:pPr>
        <w:spacing w:line="276" w:lineRule="auto"/>
        <w:jc w:val="both"/>
        <w:rPr>
          <w:rFonts w:ascii="Arial" w:hAnsi="Arial" w:cs="Arial"/>
        </w:rPr>
      </w:pPr>
    </w:p>
    <w:p w:rsidR="005026A9" w:rsidRDefault="007C4B95" w:rsidP="00AB387A">
      <w:pPr>
        <w:spacing w:line="276" w:lineRule="auto"/>
        <w:jc w:val="both"/>
        <w:rPr>
          <w:rFonts w:ascii="Arial" w:hAnsi="Arial" w:cs="Arial"/>
        </w:rPr>
      </w:pPr>
      <w:r>
        <w:rPr>
          <w:rFonts w:ascii="Arial" w:hAnsi="Arial" w:cs="Arial"/>
        </w:rPr>
        <w:t>Art. 53</w:t>
      </w:r>
      <w:r w:rsidR="005026A9">
        <w:rPr>
          <w:rFonts w:ascii="Arial" w:hAnsi="Arial" w:cs="Arial"/>
        </w:rPr>
        <w:t xml:space="preserve">. A atuação da comissão nunca será de ofício, devendo ser provocada por qualquer pessoa que esteja envolvida </w:t>
      </w:r>
      <w:r w:rsidR="00701524">
        <w:rPr>
          <w:rFonts w:ascii="Arial" w:hAnsi="Arial" w:cs="Arial"/>
        </w:rPr>
        <w:t>no CV</w:t>
      </w:r>
      <w:r w:rsidR="001F0B6B">
        <w:rPr>
          <w:rFonts w:ascii="Arial" w:hAnsi="Arial" w:cs="Arial"/>
        </w:rPr>
        <w:t>F</w:t>
      </w:r>
      <w:r w:rsidR="005026A9">
        <w:rPr>
          <w:rFonts w:ascii="Arial" w:hAnsi="Arial" w:cs="Arial"/>
        </w:rPr>
        <w:t xml:space="preserve"> com a finalidade de requerer aplicação de penalidades ou revisão destas, desde que previstas neste regulamento.</w:t>
      </w:r>
    </w:p>
    <w:p w:rsidR="005026A9" w:rsidRDefault="005026A9" w:rsidP="00AB387A">
      <w:pPr>
        <w:spacing w:line="276" w:lineRule="auto"/>
        <w:jc w:val="both"/>
        <w:rPr>
          <w:rFonts w:ascii="Arial" w:hAnsi="Arial" w:cs="Arial"/>
        </w:rPr>
      </w:pPr>
    </w:p>
    <w:p w:rsidR="005026A9" w:rsidRDefault="007C4B95" w:rsidP="00AB387A">
      <w:pPr>
        <w:spacing w:line="276" w:lineRule="auto"/>
        <w:jc w:val="both"/>
        <w:rPr>
          <w:rFonts w:ascii="Arial" w:hAnsi="Arial" w:cs="Arial"/>
        </w:rPr>
      </w:pPr>
      <w:r>
        <w:rPr>
          <w:rFonts w:ascii="Arial" w:hAnsi="Arial" w:cs="Arial"/>
        </w:rPr>
        <w:t>Art. 54</w:t>
      </w:r>
      <w:r w:rsidR="005026A9">
        <w:rPr>
          <w:rFonts w:ascii="Arial" w:hAnsi="Arial" w:cs="Arial"/>
        </w:rPr>
        <w:t xml:space="preserve">. Todos os recursos ou requerimentos de aplicação de penalidades, sob pena de indeferimento, devem ser dirigidos ao </w:t>
      </w:r>
      <w:r w:rsidR="00C44ADA">
        <w:rPr>
          <w:rFonts w:ascii="Arial" w:hAnsi="Arial" w:cs="Arial"/>
        </w:rPr>
        <w:t>presidente da CD, no endereço da</w:t>
      </w:r>
      <w:r w:rsidR="005026A9">
        <w:rPr>
          <w:rFonts w:ascii="Arial" w:hAnsi="Arial" w:cs="Arial"/>
        </w:rPr>
        <w:t xml:space="preserve"> DME</w:t>
      </w:r>
      <w:r w:rsidR="00C44ADA">
        <w:rPr>
          <w:rFonts w:ascii="Arial" w:hAnsi="Arial" w:cs="Arial"/>
        </w:rPr>
        <w:t xml:space="preserve"> (ginásio municipal de esportes)</w:t>
      </w:r>
      <w:r w:rsidR="005026A9">
        <w:rPr>
          <w:rFonts w:ascii="Arial" w:hAnsi="Arial" w:cs="Arial"/>
        </w:rPr>
        <w:t>.</w:t>
      </w:r>
    </w:p>
    <w:p w:rsidR="005026A9" w:rsidRDefault="005026A9" w:rsidP="00AB387A">
      <w:pPr>
        <w:spacing w:line="276" w:lineRule="auto"/>
        <w:jc w:val="both"/>
        <w:rPr>
          <w:rFonts w:ascii="Arial" w:hAnsi="Arial" w:cs="Arial"/>
        </w:rPr>
      </w:pPr>
    </w:p>
    <w:p w:rsidR="007F095B" w:rsidRDefault="007C4B95" w:rsidP="00AB387A">
      <w:pPr>
        <w:spacing w:line="276" w:lineRule="auto"/>
        <w:jc w:val="both"/>
        <w:rPr>
          <w:rFonts w:ascii="Arial" w:hAnsi="Arial" w:cs="Arial"/>
        </w:rPr>
      </w:pPr>
      <w:r>
        <w:rPr>
          <w:rFonts w:ascii="Arial" w:hAnsi="Arial" w:cs="Arial"/>
        </w:rPr>
        <w:t>Art. 55</w:t>
      </w:r>
      <w:r w:rsidR="007F095B">
        <w:rPr>
          <w:rFonts w:ascii="Arial" w:hAnsi="Arial" w:cs="Arial"/>
        </w:rPr>
        <w:t>. A CD poderá encaminhar os processos, depois de instruídos, para parecer jurídico, podendo adotar o mesmo como razão de decidir ou não, antes de proferir o julgamento.</w:t>
      </w:r>
    </w:p>
    <w:p w:rsidR="00B276DF" w:rsidRDefault="00B276DF" w:rsidP="00AB387A">
      <w:pPr>
        <w:spacing w:line="276" w:lineRule="auto"/>
        <w:jc w:val="both"/>
        <w:rPr>
          <w:rFonts w:ascii="Arial" w:hAnsi="Arial" w:cs="Arial"/>
        </w:rPr>
      </w:pPr>
    </w:p>
    <w:p w:rsidR="007F095B" w:rsidRDefault="007C4B95" w:rsidP="00AB387A">
      <w:pPr>
        <w:spacing w:line="276" w:lineRule="auto"/>
        <w:jc w:val="both"/>
        <w:rPr>
          <w:rFonts w:ascii="Arial" w:hAnsi="Arial" w:cs="Arial"/>
        </w:rPr>
      </w:pPr>
      <w:r>
        <w:rPr>
          <w:rFonts w:ascii="Arial" w:hAnsi="Arial" w:cs="Arial"/>
        </w:rPr>
        <w:lastRenderedPageBreak/>
        <w:t>Art. 56</w:t>
      </w:r>
      <w:r w:rsidR="007F095B">
        <w:rPr>
          <w:rFonts w:ascii="Arial" w:hAnsi="Arial" w:cs="Arial"/>
        </w:rPr>
        <w:t>. A opção pela via judicial comum para discutir questões relativas ao CMFC</w:t>
      </w:r>
      <w:r w:rsidR="00801FDE">
        <w:rPr>
          <w:rFonts w:ascii="Arial" w:hAnsi="Arial" w:cs="Arial"/>
        </w:rPr>
        <w:t>, a menos que haja liminar conferida judicialmente, não suspenda as decisões do DEM e da CD.</w:t>
      </w:r>
    </w:p>
    <w:p w:rsidR="007F095B" w:rsidRDefault="007F095B" w:rsidP="00AB387A">
      <w:pPr>
        <w:spacing w:line="276" w:lineRule="auto"/>
        <w:jc w:val="both"/>
        <w:rPr>
          <w:rFonts w:ascii="Arial" w:hAnsi="Arial" w:cs="Arial"/>
        </w:rPr>
      </w:pPr>
    </w:p>
    <w:p w:rsidR="00C45007" w:rsidRDefault="00C45007" w:rsidP="00AB387A">
      <w:pPr>
        <w:spacing w:line="276" w:lineRule="auto"/>
        <w:jc w:val="center"/>
        <w:rPr>
          <w:rFonts w:ascii="Arial" w:hAnsi="Arial" w:cs="Arial"/>
          <w:b/>
        </w:rPr>
      </w:pPr>
    </w:p>
    <w:p w:rsidR="007F095B" w:rsidRDefault="007F095B" w:rsidP="00AB387A">
      <w:pPr>
        <w:spacing w:line="276" w:lineRule="auto"/>
        <w:jc w:val="center"/>
        <w:rPr>
          <w:rFonts w:ascii="Arial" w:hAnsi="Arial" w:cs="Arial"/>
          <w:b/>
        </w:rPr>
      </w:pPr>
      <w:r w:rsidRPr="007F095B">
        <w:rPr>
          <w:rFonts w:ascii="Arial" w:hAnsi="Arial" w:cs="Arial"/>
          <w:b/>
        </w:rPr>
        <w:t>DISPOSIÇÕES FINAIS</w:t>
      </w:r>
    </w:p>
    <w:p w:rsidR="007F095B" w:rsidRDefault="007F095B" w:rsidP="00AB387A">
      <w:pPr>
        <w:spacing w:line="276" w:lineRule="auto"/>
        <w:rPr>
          <w:rFonts w:ascii="Arial" w:hAnsi="Arial" w:cs="Arial"/>
          <w:b/>
        </w:rPr>
      </w:pPr>
    </w:p>
    <w:p w:rsidR="00801FDE" w:rsidRDefault="00801FDE" w:rsidP="00AB387A">
      <w:pPr>
        <w:spacing w:line="276" w:lineRule="auto"/>
        <w:jc w:val="both"/>
        <w:rPr>
          <w:rFonts w:ascii="Arial" w:hAnsi="Arial" w:cs="Arial"/>
        </w:rPr>
      </w:pPr>
    </w:p>
    <w:p w:rsidR="00801FDE" w:rsidRDefault="007C4B95" w:rsidP="00AB387A">
      <w:pPr>
        <w:spacing w:line="276" w:lineRule="auto"/>
        <w:jc w:val="both"/>
        <w:rPr>
          <w:rFonts w:ascii="Arial" w:hAnsi="Arial" w:cs="Arial"/>
        </w:rPr>
      </w:pPr>
      <w:r>
        <w:rPr>
          <w:rFonts w:ascii="Arial" w:hAnsi="Arial" w:cs="Arial"/>
        </w:rPr>
        <w:t>Art. 58</w:t>
      </w:r>
      <w:r w:rsidR="00801FDE">
        <w:rPr>
          <w:rFonts w:ascii="Arial" w:hAnsi="Arial" w:cs="Arial"/>
        </w:rPr>
        <w:t xml:space="preserve">. </w:t>
      </w:r>
      <w:r w:rsidR="00801FDE" w:rsidRPr="00801FDE">
        <w:rPr>
          <w:rFonts w:ascii="Arial" w:hAnsi="Arial" w:cs="Arial"/>
        </w:rPr>
        <w:t>Os atletas participantes estão sujeitos</w:t>
      </w:r>
      <w:r w:rsidR="00801FDE">
        <w:rPr>
          <w:rFonts w:ascii="Arial" w:hAnsi="Arial" w:cs="Arial"/>
        </w:rPr>
        <w:t xml:space="preserve"> a julgamento,</w:t>
      </w:r>
      <w:r w:rsidR="00801FDE" w:rsidRPr="00801FDE">
        <w:rPr>
          <w:rFonts w:ascii="Arial" w:hAnsi="Arial" w:cs="Arial"/>
        </w:rPr>
        <w:t xml:space="preserve"> nãosó por atos praticados em jogos em que estiverem participando, mas também emtodos os outros jogos da competição e eventos</w:t>
      </w:r>
      <w:r w:rsidR="00801FDE">
        <w:rPr>
          <w:rFonts w:ascii="Arial" w:hAnsi="Arial" w:cs="Arial"/>
        </w:rPr>
        <w:t xml:space="preserve"> da DME</w:t>
      </w:r>
      <w:r w:rsidR="00801FDE" w:rsidRPr="00801FDE">
        <w:rPr>
          <w:rFonts w:ascii="Arial" w:hAnsi="Arial" w:cs="Arial"/>
        </w:rPr>
        <w:t>, que na condição de</w:t>
      </w:r>
      <w:r w:rsidR="00801FDE">
        <w:rPr>
          <w:rFonts w:ascii="Arial" w:hAnsi="Arial" w:cs="Arial"/>
        </w:rPr>
        <w:t xml:space="preserve"> espectadores praticarem</w:t>
      </w:r>
      <w:r w:rsidR="00801FDE" w:rsidRPr="00801FDE">
        <w:rPr>
          <w:rFonts w:ascii="Arial" w:hAnsi="Arial" w:cs="Arial"/>
        </w:rPr>
        <w:t xml:space="preserve"> desordem, agressão verbal aos árbitros, delegados,</w:t>
      </w:r>
      <w:r w:rsidR="00801FDE">
        <w:rPr>
          <w:rFonts w:ascii="Arial" w:hAnsi="Arial" w:cs="Arial"/>
        </w:rPr>
        <w:t xml:space="preserve"> funcionários do DME</w:t>
      </w:r>
      <w:r w:rsidR="00801FDE" w:rsidRPr="00801FDE">
        <w:rPr>
          <w:rFonts w:ascii="Arial" w:hAnsi="Arial" w:cs="Arial"/>
        </w:rPr>
        <w:t xml:space="preserve"> comissão organizadora, basta</w:t>
      </w:r>
      <w:r w:rsidR="00822EF1">
        <w:rPr>
          <w:rFonts w:ascii="Arial" w:hAnsi="Arial" w:cs="Arial"/>
        </w:rPr>
        <w:t>ndo</w:t>
      </w:r>
      <w:r w:rsidR="00801FDE" w:rsidRPr="00801FDE">
        <w:rPr>
          <w:rFonts w:ascii="Arial" w:hAnsi="Arial" w:cs="Arial"/>
        </w:rPr>
        <w:t xml:space="preserve"> serem reconhecido</w:t>
      </w:r>
      <w:r w:rsidR="00822EF1">
        <w:rPr>
          <w:rFonts w:ascii="Arial" w:hAnsi="Arial" w:cs="Arial"/>
        </w:rPr>
        <w:t>s</w:t>
      </w:r>
      <w:r w:rsidR="00801FDE" w:rsidRPr="00801FDE">
        <w:rPr>
          <w:rFonts w:ascii="Arial" w:hAnsi="Arial" w:cs="Arial"/>
        </w:rPr>
        <w:t xml:space="preserve"> e </w:t>
      </w:r>
      <w:r w:rsidR="00801FDE">
        <w:rPr>
          <w:rFonts w:ascii="Arial" w:hAnsi="Arial" w:cs="Arial"/>
        </w:rPr>
        <w:t xml:space="preserve">que o fato seja </w:t>
      </w:r>
      <w:r w:rsidR="00801FDE" w:rsidRPr="00801FDE">
        <w:rPr>
          <w:rFonts w:ascii="Arial" w:hAnsi="Arial" w:cs="Arial"/>
        </w:rPr>
        <w:t>constadoem súmula ou relatório.</w:t>
      </w:r>
    </w:p>
    <w:p w:rsidR="00801FDE" w:rsidRDefault="00801FDE" w:rsidP="00AB387A">
      <w:pPr>
        <w:spacing w:line="276" w:lineRule="auto"/>
        <w:jc w:val="both"/>
        <w:rPr>
          <w:rFonts w:ascii="Arial" w:hAnsi="Arial" w:cs="Arial"/>
        </w:rPr>
      </w:pPr>
    </w:p>
    <w:p w:rsidR="00801FDE" w:rsidRDefault="007C4B95" w:rsidP="00AB387A">
      <w:pPr>
        <w:spacing w:line="276" w:lineRule="auto"/>
        <w:jc w:val="both"/>
        <w:rPr>
          <w:rFonts w:ascii="Arial" w:hAnsi="Arial" w:cs="Arial"/>
        </w:rPr>
      </w:pPr>
      <w:r>
        <w:rPr>
          <w:rFonts w:ascii="Arial" w:hAnsi="Arial" w:cs="Arial"/>
        </w:rPr>
        <w:t>Art. 59</w:t>
      </w:r>
      <w:r w:rsidR="00801FDE">
        <w:rPr>
          <w:rFonts w:ascii="Arial" w:hAnsi="Arial" w:cs="Arial"/>
        </w:rPr>
        <w:t xml:space="preserve">. </w:t>
      </w:r>
      <w:r w:rsidR="00801FDE" w:rsidRPr="00801FDE">
        <w:rPr>
          <w:rFonts w:ascii="Arial" w:hAnsi="Arial" w:cs="Arial"/>
        </w:rPr>
        <w:t xml:space="preserve">Nas situações em que a regra é clara e que não existirem </w:t>
      </w:r>
      <w:r w:rsidR="00822EF1" w:rsidRPr="00801FDE">
        <w:rPr>
          <w:rFonts w:ascii="Arial" w:hAnsi="Arial" w:cs="Arial"/>
        </w:rPr>
        <w:t>dúvida</w:t>
      </w:r>
      <w:r w:rsidR="00362606">
        <w:rPr>
          <w:rFonts w:ascii="Arial" w:hAnsi="Arial" w:cs="Arial"/>
        </w:rPr>
        <w:t>s a CD</w:t>
      </w:r>
      <w:r w:rsidR="00801FDE" w:rsidRPr="00801FDE">
        <w:rPr>
          <w:rFonts w:ascii="Arial" w:hAnsi="Arial" w:cs="Arial"/>
        </w:rPr>
        <w:t>expedirá</w:t>
      </w:r>
      <w:r w:rsidR="00362606">
        <w:rPr>
          <w:rFonts w:ascii="Arial" w:hAnsi="Arial" w:cs="Arial"/>
        </w:rPr>
        <w:t>, através de seu presidente,</w:t>
      </w:r>
      <w:r w:rsidR="00801FDE" w:rsidRPr="00801FDE">
        <w:rPr>
          <w:rFonts w:ascii="Arial" w:hAnsi="Arial" w:cs="Arial"/>
        </w:rPr>
        <w:t xml:space="preserve"> um ato administrativo, de acordo com as regras e relatório dos árbitros,aplicando a pe</w:t>
      </w:r>
      <w:r w:rsidR="00362606">
        <w:rPr>
          <w:rFonts w:ascii="Arial" w:hAnsi="Arial" w:cs="Arial"/>
        </w:rPr>
        <w:t>na cabível, esta definida pelas regras do Código de Justiça Desportiva de SC.</w:t>
      </w:r>
    </w:p>
    <w:p w:rsidR="00801FDE" w:rsidRDefault="00801FDE" w:rsidP="00AB387A">
      <w:pPr>
        <w:spacing w:line="276" w:lineRule="auto"/>
        <w:jc w:val="both"/>
        <w:rPr>
          <w:rFonts w:ascii="Arial" w:hAnsi="Arial" w:cs="Arial"/>
        </w:rPr>
      </w:pPr>
    </w:p>
    <w:p w:rsidR="00801FDE" w:rsidRDefault="007C4B95" w:rsidP="00AB387A">
      <w:pPr>
        <w:spacing w:line="276" w:lineRule="auto"/>
        <w:jc w:val="both"/>
        <w:rPr>
          <w:rFonts w:ascii="Arial" w:hAnsi="Arial" w:cs="Arial"/>
        </w:rPr>
      </w:pPr>
      <w:r>
        <w:rPr>
          <w:rFonts w:ascii="Arial" w:hAnsi="Arial" w:cs="Arial"/>
        </w:rPr>
        <w:t>Art. 60</w:t>
      </w:r>
      <w:r w:rsidR="00801FDE">
        <w:rPr>
          <w:rFonts w:ascii="Arial" w:hAnsi="Arial" w:cs="Arial"/>
        </w:rPr>
        <w:t xml:space="preserve">. </w:t>
      </w:r>
      <w:r w:rsidR="00801FDE" w:rsidRPr="00801FDE">
        <w:rPr>
          <w:rFonts w:ascii="Arial" w:hAnsi="Arial" w:cs="Arial"/>
        </w:rPr>
        <w:t>Em caso de acidente com qualquer atleta, membro da comissão técnica,torcedores, etc., est</w:t>
      </w:r>
      <w:r w:rsidR="00701524">
        <w:rPr>
          <w:rFonts w:ascii="Arial" w:hAnsi="Arial" w:cs="Arial"/>
        </w:rPr>
        <w:t>ando no interior ou não do quadra</w:t>
      </w:r>
      <w:r w:rsidR="00801FDE" w:rsidRPr="00801FDE">
        <w:rPr>
          <w:rFonts w:ascii="Arial" w:hAnsi="Arial" w:cs="Arial"/>
        </w:rPr>
        <w:t xml:space="preserve"> de jogo, a </w:t>
      </w:r>
      <w:r w:rsidR="00822EF1">
        <w:rPr>
          <w:rFonts w:ascii="Arial" w:hAnsi="Arial" w:cs="Arial"/>
        </w:rPr>
        <w:t>DME</w:t>
      </w:r>
      <w:r w:rsidR="00801FDE" w:rsidRPr="00801FDE">
        <w:rPr>
          <w:rFonts w:ascii="Arial" w:hAnsi="Arial" w:cs="Arial"/>
        </w:rPr>
        <w:t xml:space="preserve"> não seresponsabilizará pelo mesmo.</w:t>
      </w:r>
    </w:p>
    <w:p w:rsidR="00801FDE" w:rsidRDefault="00801FDE" w:rsidP="00AB387A">
      <w:pPr>
        <w:spacing w:line="276" w:lineRule="auto"/>
        <w:jc w:val="both"/>
        <w:rPr>
          <w:rFonts w:ascii="Arial" w:hAnsi="Arial" w:cs="Arial"/>
        </w:rPr>
      </w:pPr>
    </w:p>
    <w:p w:rsidR="00801FDE" w:rsidRDefault="007C4B95" w:rsidP="00AB387A">
      <w:pPr>
        <w:spacing w:line="276" w:lineRule="auto"/>
        <w:jc w:val="both"/>
        <w:rPr>
          <w:rFonts w:ascii="Arial" w:hAnsi="Arial" w:cs="Arial"/>
        </w:rPr>
      </w:pPr>
      <w:r>
        <w:rPr>
          <w:rFonts w:ascii="Arial" w:hAnsi="Arial" w:cs="Arial"/>
        </w:rPr>
        <w:t>Art. 61</w:t>
      </w:r>
      <w:r w:rsidR="00801FDE">
        <w:rPr>
          <w:rFonts w:ascii="Arial" w:hAnsi="Arial" w:cs="Arial"/>
        </w:rPr>
        <w:t>. Nos casos omissos será aplicado subsidiariamente, o Código de Justiça Desportiva do Estado de Santa Catarina, vigente na época d</w:t>
      </w:r>
      <w:r w:rsidR="00254021">
        <w:rPr>
          <w:rFonts w:ascii="Arial" w:hAnsi="Arial" w:cs="Arial"/>
        </w:rPr>
        <w:t>a realização da competição, pela</w:t>
      </w:r>
      <w:r w:rsidR="00801FDE">
        <w:rPr>
          <w:rFonts w:ascii="Arial" w:hAnsi="Arial" w:cs="Arial"/>
        </w:rPr>
        <w:t xml:space="preserve"> DEM e pela CD.</w:t>
      </w:r>
    </w:p>
    <w:p w:rsidR="00801FDE" w:rsidRDefault="00801FDE" w:rsidP="00AB387A">
      <w:pPr>
        <w:spacing w:line="276" w:lineRule="auto"/>
        <w:jc w:val="both"/>
        <w:rPr>
          <w:rFonts w:ascii="Arial" w:hAnsi="Arial" w:cs="Arial"/>
        </w:rPr>
      </w:pPr>
    </w:p>
    <w:p w:rsidR="00C45007" w:rsidRDefault="00C45007" w:rsidP="00BF06A2">
      <w:pPr>
        <w:spacing w:line="276" w:lineRule="auto"/>
        <w:jc w:val="center"/>
        <w:rPr>
          <w:rFonts w:ascii="Arial" w:hAnsi="Arial" w:cs="Arial"/>
        </w:rPr>
      </w:pPr>
    </w:p>
    <w:p w:rsidR="00C45007" w:rsidRDefault="00C45007" w:rsidP="00BF06A2">
      <w:pPr>
        <w:spacing w:line="276" w:lineRule="auto"/>
        <w:jc w:val="center"/>
        <w:rPr>
          <w:rFonts w:ascii="Arial" w:hAnsi="Arial" w:cs="Arial"/>
        </w:rPr>
      </w:pPr>
    </w:p>
    <w:p w:rsidR="00C45007" w:rsidRDefault="00C45007" w:rsidP="00BF06A2">
      <w:pPr>
        <w:spacing w:line="276" w:lineRule="auto"/>
        <w:jc w:val="center"/>
        <w:rPr>
          <w:rFonts w:ascii="Arial" w:hAnsi="Arial" w:cs="Arial"/>
        </w:rPr>
      </w:pPr>
    </w:p>
    <w:p w:rsidR="00C45007" w:rsidRDefault="00C45007" w:rsidP="00BF06A2">
      <w:pPr>
        <w:spacing w:line="276" w:lineRule="auto"/>
        <w:jc w:val="center"/>
        <w:rPr>
          <w:rFonts w:ascii="Arial" w:hAnsi="Arial" w:cs="Arial"/>
        </w:rPr>
      </w:pPr>
    </w:p>
    <w:p w:rsidR="00801FDE" w:rsidRDefault="00801FDE" w:rsidP="00BF06A2">
      <w:pPr>
        <w:spacing w:line="276" w:lineRule="auto"/>
        <w:jc w:val="center"/>
        <w:rPr>
          <w:rFonts w:ascii="Arial" w:hAnsi="Arial" w:cs="Arial"/>
        </w:rPr>
      </w:pPr>
      <w:r>
        <w:rPr>
          <w:rFonts w:ascii="Arial" w:hAnsi="Arial" w:cs="Arial"/>
        </w:rPr>
        <w:t>Treze Tílias/</w:t>
      </w:r>
      <w:r w:rsidR="00C45007">
        <w:rPr>
          <w:rFonts w:ascii="Arial" w:hAnsi="Arial" w:cs="Arial"/>
        </w:rPr>
        <w:t>SC, Dezembro de 2016</w:t>
      </w:r>
      <w:r w:rsidR="00362606">
        <w:rPr>
          <w:rFonts w:ascii="Arial" w:hAnsi="Arial" w:cs="Arial"/>
        </w:rPr>
        <w:t>.</w:t>
      </w:r>
    </w:p>
    <w:p w:rsidR="00801FDE" w:rsidRDefault="00801FDE" w:rsidP="00AB387A">
      <w:pPr>
        <w:spacing w:line="276" w:lineRule="auto"/>
        <w:jc w:val="both"/>
        <w:rPr>
          <w:rFonts w:ascii="Arial" w:hAnsi="Arial" w:cs="Arial"/>
        </w:rPr>
      </w:pPr>
    </w:p>
    <w:p w:rsidR="00801FDE" w:rsidRDefault="00801FDE" w:rsidP="00AB387A">
      <w:pPr>
        <w:spacing w:line="276" w:lineRule="auto"/>
        <w:jc w:val="both"/>
        <w:rPr>
          <w:rFonts w:ascii="Arial" w:hAnsi="Arial" w:cs="Arial"/>
        </w:rPr>
      </w:pPr>
    </w:p>
    <w:sectPr w:rsidR="00801FDE" w:rsidSect="00935FC9">
      <w:headerReference w:type="even" r:id="rId9"/>
      <w:headerReference w:type="default" r:id="rId10"/>
      <w:footerReference w:type="default" r:id="rId11"/>
      <w:pgSz w:w="11907" w:h="16840" w:code="9"/>
      <w:pgMar w:top="1701" w:right="1134" w:bottom="1701" w:left="1701" w:header="624" w:footer="624"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E15" w:rsidRDefault="00422E15">
      <w:r>
        <w:separator/>
      </w:r>
    </w:p>
  </w:endnote>
  <w:endnote w:type="continuationSeparator" w:id="1">
    <w:p w:rsidR="00422E15" w:rsidRDefault="00422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Ind w:w="-1010" w:type="dxa"/>
      <w:tblBorders>
        <w:top w:val="single" w:sz="4" w:space="0" w:color="auto"/>
      </w:tblBorders>
      <w:tblLayout w:type="fixed"/>
      <w:tblCellMar>
        <w:left w:w="70" w:type="dxa"/>
        <w:right w:w="70" w:type="dxa"/>
      </w:tblCellMar>
      <w:tblLook w:val="0000"/>
    </w:tblPr>
    <w:tblGrid>
      <w:gridCol w:w="8160"/>
      <w:gridCol w:w="2640"/>
    </w:tblGrid>
    <w:tr w:rsidR="00935FC9">
      <w:trPr>
        <w:cantSplit/>
        <w:trHeight w:val="1194"/>
      </w:trPr>
      <w:tc>
        <w:tcPr>
          <w:tcW w:w="8160" w:type="dxa"/>
          <w:tcBorders>
            <w:top w:val="nil"/>
            <w:bottom w:val="nil"/>
          </w:tcBorders>
          <w:vAlign w:val="bottom"/>
        </w:tcPr>
        <w:p w:rsidR="00935FC9" w:rsidRDefault="00935FC9">
          <w:pPr>
            <w:pStyle w:val="Rodap"/>
            <w:jc w:val="center"/>
            <w:rPr>
              <w:sz w:val="18"/>
            </w:rPr>
          </w:pPr>
          <w:r>
            <w:rPr>
              <w:sz w:val="18"/>
            </w:rPr>
            <w:t>____________</w:t>
          </w:r>
          <w:r w:rsidR="00543A0D">
            <w:rPr>
              <w:sz w:val="18"/>
            </w:rPr>
            <w:t>__</w:t>
          </w:r>
          <w:r>
            <w:rPr>
              <w:sz w:val="18"/>
            </w:rPr>
            <w:t>________________________________________________________________________</w:t>
          </w:r>
        </w:p>
        <w:p w:rsidR="00033FF9" w:rsidRDefault="00543A0D">
          <w:pPr>
            <w:pStyle w:val="Rodap"/>
            <w:jc w:val="center"/>
            <w:rPr>
              <w:rFonts w:ascii="Arial Narrow" w:hAnsi="Arial Narrow"/>
              <w:sz w:val="18"/>
            </w:rPr>
          </w:pPr>
          <w:r w:rsidRPr="00033FF9">
            <w:rPr>
              <w:rFonts w:ascii="Arial Narrow" w:hAnsi="Arial Narrow"/>
              <w:sz w:val="18"/>
            </w:rPr>
            <w:t>Fones: (49) 3537 0176 – FAX: 3537 0166 – Gabinete do Prefeito: 3537 0200 – Praça Ministro Andréas Thaler, 25</w:t>
          </w:r>
          <w:r w:rsidR="00033FF9">
            <w:rPr>
              <w:rFonts w:ascii="Arial Narrow" w:hAnsi="Arial Narrow"/>
              <w:sz w:val="18"/>
            </w:rPr>
            <w:t>.</w:t>
          </w:r>
        </w:p>
        <w:p w:rsidR="00543A0D" w:rsidRPr="00033FF9" w:rsidRDefault="00543A0D">
          <w:pPr>
            <w:pStyle w:val="Rodap"/>
            <w:jc w:val="center"/>
            <w:rPr>
              <w:rFonts w:ascii="Arial Narrow" w:hAnsi="Arial Narrow"/>
              <w:sz w:val="18"/>
            </w:rPr>
          </w:pPr>
          <w:r w:rsidRPr="00033FF9">
            <w:rPr>
              <w:rFonts w:ascii="Arial Narrow" w:hAnsi="Arial Narrow"/>
              <w:sz w:val="18"/>
            </w:rPr>
            <w:t xml:space="preserve"> CEP 89650-000 – Treze Tílias / SC – e-mail: </w:t>
          </w:r>
          <w:hyperlink r:id="rId1" w:history="1">
            <w:r w:rsidRPr="00D2482D">
              <w:rPr>
                <w:rStyle w:val="Hyperlink"/>
                <w:rFonts w:ascii="Arial Narrow" w:hAnsi="Arial Narrow"/>
                <w:sz w:val="18"/>
              </w:rPr>
              <w:t>trezetilias@trezetilias.sc.gov.br</w:t>
            </w:r>
          </w:hyperlink>
        </w:p>
        <w:p w:rsidR="00935FC9" w:rsidRDefault="00543A0D">
          <w:pPr>
            <w:pStyle w:val="Rodap"/>
            <w:jc w:val="center"/>
            <w:rPr>
              <w:sz w:val="18"/>
            </w:rPr>
          </w:pPr>
          <w:r w:rsidRPr="00033FF9">
            <w:rPr>
              <w:rFonts w:ascii="Arial Narrow" w:hAnsi="Arial Narrow"/>
              <w:sz w:val="18"/>
            </w:rPr>
            <w:t>Site: www.trezetilias.com.br</w:t>
          </w:r>
        </w:p>
      </w:tc>
      <w:tc>
        <w:tcPr>
          <w:tcW w:w="2640" w:type="dxa"/>
          <w:tcBorders>
            <w:top w:val="nil"/>
            <w:bottom w:val="nil"/>
          </w:tcBorders>
        </w:tcPr>
        <w:p w:rsidR="00935FC9" w:rsidRDefault="00935FC9">
          <w:pPr>
            <w:pStyle w:val="Rodap"/>
            <w:jc w:val="center"/>
            <w:rPr>
              <w:sz w:val="10"/>
            </w:rPr>
          </w:pPr>
        </w:p>
        <w:p w:rsidR="00935FC9" w:rsidRDefault="00543A0D">
          <w:pPr>
            <w:pStyle w:val="Rodap"/>
            <w:jc w:val="center"/>
            <w:rPr>
              <w:sz w:val="16"/>
            </w:rPr>
          </w:pPr>
          <w:r>
            <w:object w:dxaOrig="6674" w:dyaOrig="3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60.75pt" o:ole="">
                <v:imagedata r:id="rId2" o:title=""/>
              </v:shape>
              <o:OLEObject Type="Embed" ProgID="PBrush" ShapeID="_x0000_i1025" DrawAspect="Content" ObjectID="_1543751992" r:id="rId3"/>
            </w:object>
          </w:r>
        </w:p>
      </w:tc>
    </w:tr>
  </w:tbl>
  <w:p w:rsidR="00935FC9" w:rsidRDefault="00935FC9">
    <w:pPr>
      <w:pStyle w:val="Rodap"/>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E15" w:rsidRDefault="00422E15">
      <w:r>
        <w:separator/>
      </w:r>
    </w:p>
  </w:footnote>
  <w:footnote w:type="continuationSeparator" w:id="1">
    <w:p w:rsidR="00422E15" w:rsidRDefault="00422E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FC9" w:rsidRDefault="00935FC9">
    <w:pPr>
      <w:pStyle w:val="Cabealh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90" w:type="dxa"/>
      <w:tblLayout w:type="fixed"/>
      <w:tblCellMar>
        <w:left w:w="70" w:type="dxa"/>
        <w:right w:w="70" w:type="dxa"/>
      </w:tblCellMar>
      <w:tblLook w:val="01E0"/>
    </w:tblPr>
    <w:tblGrid>
      <w:gridCol w:w="1680"/>
      <w:gridCol w:w="7784"/>
    </w:tblGrid>
    <w:tr w:rsidR="00935FC9">
      <w:trPr>
        <w:trHeight w:val="1634"/>
      </w:trPr>
      <w:tc>
        <w:tcPr>
          <w:tcW w:w="1680" w:type="dxa"/>
        </w:tcPr>
        <w:p w:rsidR="00935FC9" w:rsidRDefault="004E2B1F">
          <w:pPr>
            <w:pStyle w:val="Cabealho"/>
          </w:pPr>
          <w:r>
            <w:rPr>
              <w:noProof/>
            </w:rPr>
            <w:drawing>
              <wp:inline distT="0" distB="0" distL="0" distR="0">
                <wp:extent cx="955040" cy="1043940"/>
                <wp:effectExtent l="19050" t="0" r="0" b="0"/>
                <wp:docPr id="1" name="Imagem 1" descr="Logo -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Prefeitura"/>
                        <pic:cNvPicPr>
                          <a:picLocks noChangeAspect="1" noChangeArrowheads="1"/>
                        </pic:cNvPicPr>
                      </pic:nvPicPr>
                      <pic:blipFill>
                        <a:blip r:embed="rId1"/>
                        <a:srcRect/>
                        <a:stretch>
                          <a:fillRect/>
                        </a:stretch>
                      </pic:blipFill>
                      <pic:spPr bwMode="auto">
                        <a:xfrm>
                          <a:off x="0" y="0"/>
                          <a:ext cx="955040" cy="1043940"/>
                        </a:xfrm>
                        <a:prstGeom prst="rect">
                          <a:avLst/>
                        </a:prstGeom>
                        <a:noFill/>
                        <a:ln w="9525">
                          <a:noFill/>
                          <a:miter lim="800000"/>
                          <a:headEnd/>
                          <a:tailEnd/>
                        </a:ln>
                      </pic:spPr>
                    </pic:pic>
                  </a:graphicData>
                </a:graphic>
              </wp:inline>
            </w:drawing>
          </w:r>
        </w:p>
      </w:tc>
      <w:tc>
        <w:tcPr>
          <w:tcW w:w="7784" w:type="dxa"/>
          <w:vAlign w:val="center"/>
        </w:tcPr>
        <w:p w:rsidR="00935FC9" w:rsidRPr="00840C07" w:rsidRDefault="00935FC9">
          <w:pPr>
            <w:pStyle w:val="Cabealho"/>
            <w:rPr>
              <w:rFonts w:ascii="Monotype Corsiva" w:hAnsi="Monotype Corsiva"/>
              <w:b/>
              <w:sz w:val="32"/>
              <w:szCs w:val="32"/>
            </w:rPr>
          </w:pPr>
          <w:r w:rsidRPr="00840C07">
            <w:rPr>
              <w:rFonts w:ascii="Monotype Corsiva" w:hAnsi="Monotype Corsiva"/>
              <w:b/>
              <w:sz w:val="32"/>
              <w:szCs w:val="32"/>
            </w:rPr>
            <w:t>Estado de Santa Catarina</w:t>
          </w:r>
        </w:p>
        <w:p w:rsidR="00935FC9" w:rsidRDefault="00543A0D" w:rsidP="00543A0D">
          <w:pPr>
            <w:pStyle w:val="Cabealho"/>
            <w:rPr>
              <w:rFonts w:ascii="Arial" w:hAnsi="Arial"/>
              <w:sz w:val="28"/>
            </w:rPr>
          </w:pPr>
          <w:r>
            <w:rPr>
              <w:rFonts w:ascii="Monotype Corsiva" w:hAnsi="Monotype Corsiva"/>
              <w:b/>
              <w:sz w:val="32"/>
              <w:szCs w:val="32"/>
            </w:rPr>
            <w:t>Prefeitura Municipal de Treze Tílias</w:t>
          </w:r>
        </w:p>
      </w:tc>
    </w:tr>
  </w:tbl>
  <w:p w:rsidR="00935FC9" w:rsidRDefault="00935FC9">
    <w:pPr>
      <w:pStyle w:val="Cabealh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FAC"/>
    <w:multiLevelType w:val="hybridMultilevel"/>
    <w:tmpl w:val="9D740626"/>
    <w:lvl w:ilvl="0" w:tplc="EED4B8B6">
      <w:start w:val="1"/>
      <w:numFmt w:val="upperRoman"/>
      <w:lvlText w:val="%1."/>
      <w:lvlJc w:val="right"/>
      <w:pPr>
        <w:tabs>
          <w:tab w:val="num" w:pos="2880"/>
        </w:tabs>
        <w:ind w:left="2880" w:hanging="360"/>
      </w:pPr>
      <w:rPr>
        <w:rFonts w:hint="default"/>
      </w:rPr>
    </w:lvl>
    <w:lvl w:ilvl="1" w:tplc="04160019" w:tentative="1">
      <w:start w:val="1"/>
      <w:numFmt w:val="lowerLetter"/>
      <w:lvlText w:val="%2."/>
      <w:lvlJc w:val="left"/>
      <w:pPr>
        <w:tabs>
          <w:tab w:val="num" w:pos="-1260"/>
        </w:tabs>
        <w:ind w:left="-1260" w:hanging="360"/>
      </w:pPr>
    </w:lvl>
    <w:lvl w:ilvl="2" w:tplc="0416001B" w:tentative="1">
      <w:start w:val="1"/>
      <w:numFmt w:val="lowerRoman"/>
      <w:lvlText w:val="%3."/>
      <w:lvlJc w:val="right"/>
      <w:pPr>
        <w:tabs>
          <w:tab w:val="num" w:pos="-540"/>
        </w:tabs>
        <w:ind w:left="-540" w:hanging="180"/>
      </w:pPr>
    </w:lvl>
    <w:lvl w:ilvl="3" w:tplc="0416000F" w:tentative="1">
      <w:start w:val="1"/>
      <w:numFmt w:val="decimal"/>
      <w:lvlText w:val="%4."/>
      <w:lvlJc w:val="left"/>
      <w:pPr>
        <w:tabs>
          <w:tab w:val="num" w:pos="180"/>
        </w:tabs>
        <w:ind w:left="180" w:hanging="360"/>
      </w:pPr>
    </w:lvl>
    <w:lvl w:ilvl="4" w:tplc="04160019" w:tentative="1">
      <w:start w:val="1"/>
      <w:numFmt w:val="lowerLetter"/>
      <w:lvlText w:val="%5."/>
      <w:lvlJc w:val="left"/>
      <w:pPr>
        <w:tabs>
          <w:tab w:val="num" w:pos="900"/>
        </w:tabs>
        <w:ind w:left="900" w:hanging="360"/>
      </w:pPr>
    </w:lvl>
    <w:lvl w:ilvl="5" w:tplc="0416001B" w:tentative="1">
      <w:start w:val="1"/>
      <w:numFmt w:val="lowerRoman"/>
      <w:lvlText w:val="%6."/>
      <w:lvlJc w:val="right"/>
      <w:pPr>
        <w:tabs>
          <w:tab w:val="num" w:pos="1620"/>
        </w:tabs>
        <w:ind w:left="1620" w:hanging="180"/>
      </w:pPr>
    </w:lvl>
    <w:lvl w:ilvl="6" w:tplc="0416000F" w:tentative="1">
      <w:start w:val="1"/>
      <w:numFmt w:val="decimal"/>
      <w:lvlText w:val="%7."/>
      <w:lvlJc w:val="left"/>
      <w:pPr>
        <w:tabs>
          <w:tab w:val="num" w:pos="2340"/>
        </w:tabs>
        <w:ind w:left="2340" w:hanging="360"/>
      </w:pPr>
    </w:lvl>
    <w:lvl w:ilvl="7" w:tplc="04160019" w:tentative="1">
      <w:start w:val="1"/>
      <w:numFmt w:val="lowerLetter"/>
      <w:lvlText w:val="%8."/>
      <w:lvlJc w:val="left"/>
      <w:pPr>
        <w:tabs>
          <w:tab w:val="num" w:pos="3060"/>
        </w:tabs>
        <w:ind w:left="3060" w:hanging="360"/>
      </w:pPr>
    </w:lvl>
    <w:lvl w:ilvl="8" w:tplc="0416001B" w:tentative="1">
      <w:start w:val="1"/>
      <w:numFmt w:val="lowerRoman"/>
      <w:lvlText w:val="%9."/>
      <w:lvlJc w:val="right"/>
      <w:pPr>
        <w:tabs>
          <w:tab w:val="num" w:pos="3780"/>
        </w:tabs>
        <w:ind w:left="3780" w:hanging="180"/>
      </w:pPr>
    </w:lvl>
  </w:abstractNum>
  <w:abstractNum w:abstractNumId="1">
    <w:nsid w:val="05B93C11"/>
    <w:multiLevelType w:val="hybridMultilevel"/>
    <w:tmpl w:val="0B5AD404"/>
    <w:lvl w:ilvl="0" w:tplc="81B44C48">
      <w:start w:val="1"/>
      <w:numFmt w:val="upperRoman"/>
      <w:lvlText w:val="%1-"/>
      <w:lvlJc w:val="left"/>
      <w:pPr>
        <w:tabs>
          <w:tab w:val="num" w:pos="720"/>
        </w:tabs>
        <w:ind w:left="720" w:hanging="720"/>
      </w:pPr>
      <w:rPr>
        <w:rFonts w:hint="default"/>
      </w:rPr>
    </w:lvl>
    <w:lvl w:ilvl="1" w:tplc="04160019" w:tentative="1">
      <w:start w:val="1"/>
      <w:numFmt w:val="lowerLetter"/>
      <w:lvlText w:val="%2."/>
      <w:lvlJc w:val="left"/>
      <w:pPr>
        <w:tabs>
          <w:tab w:val="num" w:pos="-780"/>
        </w:tabs>
        <w:ind w:left="-780" w:hanging="360"/>
      </w:pPr>
    </w:lvl>
    <w:lvl w:ilvl="2" w:tplc="0416001B" w:tentative="1">
      <w:start w:val="1"/>
      <w:numFmt w:val="lowerRoman"/>
      <w:lvlText w:val="%3."/>
      <w:lvlJc w:val="right"/>
      <w:pPr>
        <w:tabs>
          <w:tab w:val="num" w:pos="-60"/>
        </w:tabs>
        <w:ind w:left="-60" w:hanging="180"/>
      </w:pPr>
    </w:lvl>
    <w:lvl w:ilvl="3" w:tplc="0416000F" w:tentative="1">
      <w:start w:val="1"/>
      <w:numFmt w:val="decimal"/>
      <w:lvlText w:val="%4."/>
      <w:lvlJc w:val="left"/>
      <w:pPr>
        <w:tabs>
          <w:tab w:val="num" w:pos="660"/>
        </w:tabs>
        <w:ind w:left="660" w:hanging="360"/>
      </w:pPr>
    </w:lvl>
    <w:lvl w:ilvl="4" w:tplc="04160019" w:tentative="1">
      <w:start w:val="1"/>
      <w:numFmt w:val="lowerLetter"/>
      <w:lvlText w:val="%5."/>
      <w:lvlJc w:val="left"/>
      <w:pPr>
        <w:tabs>
          <w:tab w:val="num" w:pos="1380"/>
        </w:tabs>
        <w:ind w:left="1380" w:hanging="360"/>
      </w:pPr>
    </w:lvl>
    <w:lvl w:ilvl="5" w:tplc="0416001B" w:tentative="1">
      <w:start w:val="1"/>
      <w:numFmt w:val="lowerRoman"/>
      <w:lvlText w:val="%6."/>
      <w:lvlJc w:val="right"/>
      <w:pPr>
        <w:tabs>
          <w:tab w:val="num" w:pos="2100"/>
        </w:tabs>
        <w:ind w:left="2100" w:hanging="180"/>
      </w:pPr>
    </w:lvl>
    <w:lvl w:ilvl="6" w:tplc="0416000F" w:tentative="1">
      <w:start w:val="1"/>
      <w:numFmt w:val="decimal"/>
      <w:lvlText w:val="%7."/>
      <w:lvlJc w:val="left"/>
      <w:pPr>
        <w:tabs>
          <w:tab w:val="num" w:pos="2820"/>
        </w:tabs>
        <w:ind w:left="2820" w:hanging="360"/>
      </w:pPr>
    </w:lvl>
    <w:lvl w:ilvl="7" w:tplc="04160019" w:tentative="1">
      <w:start w:val="1"/>
      <w:numFmt w:val="lowerLetter"/>
      <w:lvlText w:val="%8."/>
      <w:lvlJc w:val="left"/>
      <w:pPr>
        <w:tabs>
          <w:tab w:val="num" w:pos="3540"/>
        </w:tabs>
        <w:ind w:left="3540" w:hanging="360"/>
      </w:pPr>
    </w:lvl>
    <w:lvl w:ilvl="8" w:tplc="0416001B" w:tentative="1">
      <w:start w:val="1"/>
      <w:numFmt w:val="lowerRoman"/>
      <w:lvlText w:val="%9."/>
      <w:lvlJc w:val="right"/>
      <w:pPr>
        <w:tabs>
          <w:tab w:val="num" w:pos="4260"/>
        </w:tabs>
        <w:ind w:left="4260" w:hanging="180"/>
      </w:pPr>
    </w:lvl>
  </w:abstractNum>
  <w:abstractNum w:abstractNumId="2">
    <w:nsid w:val="08BF2D04"/>
    <w:multiLevelType w:val="hybridMultilevel"/>
    <w:tmpl w:val="1864FD60"/>
    <w:lvl w:ilvl="0" w:tplc="747E9148">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3">
    <w:nsid w:val="09CF7816"/>
    <w:multiLevelType w:val="hybridMultilevel"/>
    <w:tmpl w:val="318C3C90"/>
    <w:lvl w:ilvl="0" w:tplc="D0A6F576">
      <w:start w:val="1"/>
      <w:numFmt w:val="upperRoman"/>
      <w:lvlText w:val="%1)"/>
      <w:lvlJc w:val="left"/>
      <w:pPr>
        <w:ind w:left="2130" w:hanging="72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4">
    <w:nsid w:val="0AA21C45"/>
    <w:multiLevelType w:val="hybridMultilevel"/>
    <w:tmpl w:val="AF1083FA"/>
    <w:lvl w:ilvl="0" w:tplc="E19CB83E">
      <w:start w:val="1"/>
      <w:numFmt w:val="upperRoman"/>
      <w:lvlText w:val="%1."/>
      <w:lvlJc w:val="right"/>
      <w:pPr>
        <w:tabs>
          <w:tab w:val="num" w:pos="2880"/>
        </w:tabs>
        <w:ind w:left="2880" w:hanging="360"/>
      </w:pPr>
      <w:rPr>
        <w:rFonts w:hint="default"/>
      </w:rPr>
    </w:lvl>
    <w:lvl w:ilvl="1" w:tplc="0A70EDF4">
      <w:start w:val="1"/>
      <w:numFmt w:val="upperRoman"/>
      <w:lvlText w:val="%2)"/>
      <w:lvlJc w:val="left"/>
      <w:pPr>
        <w:tabs>
          <w:tab w:val="num" w:pos="1620"/>
        </w:tabs>
        <w:ind w:left="1620" w:hanging="720"/>
      </w:pPr>
      <w:rPr>
        <w:rFonts w:hint="default"/>
      </w:rPr>
    </w:lvl>
    <w:lvl w:ilvl="2" w:tplc="AFEEEA2A">
      <w:start w:val="1"/>
      <w:numFmt w:val="lowerLetter"/>
      <w:lvlText w:val="%3)"/>
      <w:lvlJc w:val="left"/>
      <w:pPr>
        <w:tabs>
          <w:tab w:val="num" w:pos="2160"/>
        </w:tabs>
        <w:ind w:left="2160" w:hanging="360"/>
      </w:pPr>
      <w:rPr>
        <w:rFonts w:hint="default"/>
      </w:r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5">
    <w:nsid w:val="0BAF7625"/>
    <w:multiLevelType w:val="hybridMultilevel"/>
    <w:tmpl w:val="45DC9C8A"/>
    <w:lvl w:ilvl="0" w:tplc="D39A375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E772BB5"/>
    <w:multiLevelType w:val="hybridMultilevel"/>
    <w:tmpl w:val="EC12216E"/>
    <w:lvl w:ilvl="0" w:tplc="69AC71F2">
      <w:start w:val="1"/>
      <w:numFmt w:val="upperRoman"/>
      <w:lvlText w:val="%1)"/>
      <w:lvlJc w:val="left"/>
      <w:pPr>
        <w:ind w:left="2130" w:hanging="72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7">
    <w:nsid w:val="0E837CA7"/>
    <w:multiLevelType w:val="hybridMultilevel"/>
    <w:tmpl w:val="24BED058"/>
    <w:lvl w:ilvl="0" w:tplc="6D2C9EA8">
      <w:start w:val="1"/>
      <w:numFmt w:val="upperRoman"/>
      <w:lvlText w:val="%1)"/>
      <w:lvlJc w:val="left"/>
      <w:pPr>
        <w:ind w:left="2130" w:hanging="72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8">
    <w:nsid w:val="0F4B5CA9"/>
    <w:multiLevelType w:val="hybridMultilevel"/>
    <w:tmpl w:val="36C48B0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0F893EEB"/>
    <w:multiLevelType w:val="hybridMultilevel"/>
    <w:tmpl w:val="3BF6A9B6"/>
    <w:lvl w:ilvl="0" w:tplc="3DBCD590">
      <w:start w:val="1"/>
      <w:numFmt w:val="upperRoman"/>
      <w:lvlText w:val="%1-"/>
      <w:lvlJc w:val="left"/>
      <w:pPr>
        <w:tabs>
          <w:tab w:val="num" w:pos="3060"/>
        </w:tabs>
        <w:ind w:left="3060" w:hanging="720"/>
      </w:pPr>
      <w:rPr>
        <w:rFonts w:hint="default"/>
      </w:rPr>
    </w:lvl>
    <w:lvl w:ilvl="1" w:tplc="6C7077C0">
      <w:start w:val="1"/>
      <w:numFmt w:val="upperRoman"/>
      <w:lvlText w:val="%2-"/>
      <w:lvlJc w:val="left"/>
      <w:pPr>
        <w:tabs>
          <w:tab w:val="num" w:pos="1800"/>
        </w:tabs>
        <w:ind w:left="1800" w:hanging="72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0FB12EDF"/>
    <w:multiLevelType w:val="hybridMultilevel"/>
    <w:tmpl w:val="85489672"/>
    <w:lvl w:ilvl="0" w:tplc="746AAAD0">
      <w:start w:val="1"/>
      <w:numFmt w:val="upperRoman"/>
      <w:lvlText w:val="%1)"/>
      <w:lvlJc w:val="left"/>
      <w:pPr>
        <w:ind w:left="2130" w:hanging="72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1">
    <w:nsid w:val="14AD63EB"/>
    <w:multiLevelType w:val="hybridMultilevel"/>
    <w:tmpl w:val="E21CE6BA"/>
    <w:lvl w:ilvl="0" w:tplc="6C7077C0">
      <w:start w:val="1"/>
      <w:numFmt w:val="upperRoman"/>
      <w:lvlText w:val="%1-"/>
      <w:lvlJc w:val="left"/>
      <w:pPr>
        <w:tabs>
          <w:tab w:val="num" w:pos="2340"/>
        </w:tabs>
        <w:ind w:left="234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94E7712"/>
    <w:multiLevelType w:val="hybridMultilevel"/>
    <w:tmpl w:val="261ED3A4"/>
    <w:lvl w:ilvl="0" w:tplc="2702F030">
      <w:start w:val="1"/>
      <w:numFmt w:val="upperRoman"/>
      <w:lvlText w:val="%1."/>
      <w:lvlJc w:val="left"/>
      <w:pPr>
        <w:ind w:left="780" w:hanging="72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3">
    <w:nsid w:val="1C7F706D"/>
    <w:multiLevelType w:val="hybridMultilevel"/>
    <w:tmpl w:val="B166337C"/>
    <w:lvl w:ilvl="0" w:tplc="EED4B8B6">
      <w:start w:val="1"/>
      <w:numFmt w:val="upperRoman"/>
      <w:lvlText w:val="%1."/>
      <w:lvlJc w:val="right"/>
      <w:pPr>
        <w:tabs>
          <w:tab w:val="num" w:pos="8160"/>
        </w:tabs>
        <w:ind w:left="8160" w:hanging="360"/>
      </w:pPr>
      <w:rPr>
        <w:rFonts w:hint="default"/>
      </w:rPr>
    </w:lvl>
    <w:lvl w:ilvl="1" w:tplc="04160019" w:tentative="1">
      <w:start w:val="1"/>
      <w:numFmt w:val="lowerLetter"/>
      <w:lvlText w:val="%2."/>
      <w:lvlJc w:val="left"/>
      <w:pPr>
        <w:tabs>
          <w:tab w:val="num" w:pos="4020"/>
        </w:tabs>
        <w:ind w:left="4020" w:hanging="360"/>
      </w:pPr>
    </w:lvl>
    <w:lvl w:ilvl="2" w:tplc="0416001B" w:tentative="1">
      <w:start w:val="1"/>
      <w:numFmt w:val="lowerRoman"/>
      <w:lvlText w:val="%3."/>
      <w:lvlJc w:val="right"/>
      <w:pPr>
        <w:tabs>
          <w:tab w:val="num" w:pos="4740"/>
        </w:tabs>
        <w:ind w:left="4740" w:hanging="180"/>
      </w:pPr>
    </w:lvl>
    <w:lvl w:ilvl="3" w:tplc="0416000F">
      <w:start w:val="1"/>
      <w:numFmt w:val="decimal"/>
      <w:lvlText w:val="%4."/>
      <w:lvlJc w:val="left"/>
      <w:pPr>
        <w:tabs>
          <w:tab w:val="num" w:pos="5460"/>
        </w:tabs>
        <w:ind w:left="5460" w:hanging="360"/>
      </w:pPr>
    </w:lvl>
    <w:lvl w:ilvl="4" w:tplc="04160019" w:tentative="1">
      <w:start w:val="1"/>
      <w:numFmt w:val="lowerLetter"/>
      <w:lvlText w:val="%5."/>
      <w:lvlJc w:val="left"/>
      <w:pPr>
        <w:tabs>
          <w:tab w:val="num" w:pos="6180"/>
        </w:tabs>
        <w:ind w:left="6180" w:hanging="360"/>
      </w:pPr>
    </w:lvl>
    <w:lvl w:ilvl="5" w:tplc="0416001B" w:tentative="1">
      <w:start w:val="1"/>
      <w:numFmt w:val="lowerRoman"/>
      <w:lvlText w:val="%6."/>
      <w:lvlJc w:val="right"/>
      <w:pPr>
        <w:tabs>
          <w:tab w:val="num" w:pos="6900"/>
        </w:tabs>
        <w:ind w:left="6900" w:hanging="180"/>
      </w:pPr>
    </w:lvl>
    <w:lvl w:ilvl="6" w:tplc="0416000F" w:tentative="1">
      <w:start w:val="1"/>
      <w:numFmt w:val="decimal"/>
      <w:lvlText w:val="%7."/>
      <w:lvlJc w:val="left"/>
      <w:pPr>
        <w:tabs>
          <w:tab w:val="num" w:pos="7620"/>
        </w:tabs>
        <w:ind w:left="7620" w:hanging="360"/>
      </w:pPr>
    </w:lvl>
    <w:lvl w:ilvl="7" w:tplc="04160019" w:tentative="1">
      <w:start w:val="1"/>
      <w:numFmt w:val="lowerLetter"/>
      <w:lvlText w:val="%8."/>
      <w:lvlJc w:val="left"/>
      <w:pPr>
        <w:tabs>
          <w:tab w:val="num" w:pos="8340"/>
        </w:tabs>
        <w:ind w:left="8340" w:hanging="360"/>
      </w:pPr>
    </w:lvl>
    <w:lvl w:ilvl="8" w:tplc="0416001B" w:tentative="1">
      <w:start w:val="1"/>
      <w:numFmt w:val="lowerRoman"/>
      <w:lvlText w:val="%9."/>
      <w:lvlJc w:val="right"/>
      <w:pPr>
        <w:tabs>
          <w:tab w:val="num" w:pos="9060"/>
        </w:tabs>
        <w:ind w:left="9060" w:hanging="180"/>
      </w:pPr>
    </w:lvl>
  </w:abstractNum>
  <w:abstractNum w:abstractNumId="14">
    <w:nsid w:val="2166738F"/>
    <w:multiLevelType w:val="multilevel"/>
    <w:tmpl w:val="B166337C"/>
    <w:lvl w:ilvl="0">
      <w:start w:val="1"/>
      <w:numFmt w:val="upperRoman"/>
      <w:lvlText w:val="%1."/>
      <w:lvlJc w:val="right"/>
      <w:pPr>
        <w:tabs>
          <w:tab w:val="num" w:pos="8160"/>
        </w:tabs>
        <w:ind w:left="8160" w:hanging="360"/>
      </w:pPr>
      <w:rPr>
        <w:rFonts w:hint="default"/>
      </w:rPr>
    </w:lvl>
    <w:lvl w:ilvl="1">
      <w:start w:val="1"/>
      <w:numFmt w:val="lowerLetter"/>
      <w:lvlText w:val="%2."/>
      <w:lvlJc w:val="left"/>
      <w:pPr>
        <w:tabs>
          <w:tab w:val="num" w:pos="4020"/>
        </w:tabs>
        <w:ind w:left="4020" w:hanging="360"/>
      </w:pPr>
    </w:lvl>
    <w:lvl w:ilvl="2">
      <w:start w:val="1"/>
      <w:numFmt w:val="lowerRoman"/>
      <w:lvlText w:val="%3."/>
      <w:lvlJc w:val="right"/>
      <w:pPr>
        <w:tabs>
          <w:tab w:val="num" w:pos="4740"/>
        </w:tabs>
        <w:ind w:left="4740" w:hanging="180"/>
      </w:pPr>
    </w:lvl>
    <w:lvl w:ilvl="3">
      <w:start w:val="1"/>
      <w:numFmt w:val="decimal"/>
      <w:lvlText w:val="%4."/>
      <w:lvlJc w:val="left"/>
      <w:pPr>
        <w:tabs>
          <w:tab w:val="num" w:pos="5460"/>
        </w:tabs>
        <w:ind w:left="5460" w:hanging="360"/>
      </w:pPr>
    </w:lvl>
    <w:lvl w:ilvl="4">
      <w:start w:val="1"/>
      <w:numFmt w:val="lowerLetter"/>
      <w:lvlText w:val="%5."/>
      <w:lvlJc w:val="left"/>
      <w:pPr>
        <w:tabs>
          <w:tab w:val="num" w:pos="6180"/>
        </w:tabs>
        <w:ind w:left="6180" w:hanging="360"/>
      </w:pPr>
    </w:lvl>
    <w:lvl w:ilvl="5">
      <w:start w:val="1"/>
      <w:numFmt w:val="lowerRoman"/>
      <w:lvlText w:val="%6."/>
      <w:lvlJc w:val="right"/>
      <w:pPr>
        <w:tabs>
          <w:tab w:val="num" w:pos="6900"/>
        </w:tabs>
        <w:ind w:left="6900" w:hanging="180"/>
      </w:pPr>
    </w:lvl>
    <w:lvl w:ilvl="6">
      <w:start w:val="1"/>
      <w:numFmt w:val="decimal"/>
      <w:lvlText w:val="%7."/>
      <w:lvlJc w:val="left"/>
      <w:pPr>
        <w:tabs>
          <w:tab w:val="num" w:pos="7620"/>
        </w:tabs>
        <w:ind w:left="7620" w:hanging="360"/>
      </w:pPr>
    </w:lvl>
    <w:lvl w:ilvl="7">
      <w:start w:val="1"/>
      <w:numFmt w:val="lowerLetter"/>
      <w:lvlText w:val="%8."/>
      <w:lvlJc w:val="left"/>
      <w:pPr>
        <w:tabs>
          <w:tab w:val="num" w:pos="8340"/>
        </w:tabs>
        <w:ind w:left="8340" w:hanging="360"/>
      </w:pPr>
    </w:lvl>
    <w:lvl w:ilvl="8">
      <w:start w:val="1"/>
      <w:numFmt w:val="lowerRoman"/>
      <w:lvlText w:val="%9."/>
      <w:lvlJc w:val="right"/>
      <w:pPr>
        <w:tabs>
          <w:tab w:val="num" w:pos="9060"/>
        </w:tabs>
        <w:ind w:left="9060" w:hanging="180"/>
      </w:pPr>
    </w:lvl>
  </w:abstractNum>
  <w:abstractNum w:abstractNumId="15">
    <w:nsid w:val="2522418A"/>
    <w:multiLevelType w:val="hybridMultilevel"/>
    <w:tmpl w:val="3D50958C"/>
    <w:lvl w:ilvl="0" w:tplc="6C7077C0">
      <w:start w:val="1"/>
      <w:numFmt w:val="upperRoman"/>
      <w:lvlText w:val="%1-"/>
      <w:lvlJc w:val="left"/>
      <w:pPr>
        <w:tabs>
          <w:tab w:val="num" w:pos="1800"/>
        </w:tabs>
        <w:ind w:left="180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8F21446"/>
    <w:multiLevelType w:val="hybridMultilevel"/>
    <w:tmpl w:val="09D477A8"/>
    <w:lvl w:ilvl="0" w:tplc="6C7077C0">
      <w:start w:val="1"/>
      <w:numFmt w:val="upperRoman"/>
      <w:lvlText w:val="%1-"/>
      <w:lvlJc w:val="left"/>
      <w:pPr>
        <w:tabs>
          <w:tab w:val="num" w:pos="1860"/>
        </w:tabs>
        <w:ind w:left="1860" w:hanging="720"/>
      </w:pPr>
      <w:rPr>
        <w:rFonts w:hint="default"/>
      </w:rPr>
    </w:lvl>
    <w:lvl w:ilvl="1" w:tplc="04160019" w:tentative="1">
      <w:start w:val="1"/>
      <w:numFmt w:val="lowerLetter"/>
      <w:lvlText w:val="%2."/>
      <w:lvlJc w:val="left"/>
      <w:pPr>
        <w:tabs>
          <w:tab w:val="num" w:pos="1500"/>
        </w:tabs>
        <w:ind w:left="1500" w:hanging="360"/>
      </w:pPr>
    </w:lvl>
    <w:lvl w:ilvl="2" w:tplc="0416001B" w:tentative="1">
      <w:start w:val="1"/>
      <w:numFmt w:val="lowerRoman"/>
      <w:lvlText w:val="%3."/>
      <w:lvlJc w:val="right"/>
      <w:pPr>
        <w:tabs>
          <w:tab w:val="num" w:pos="2220"/>
        </w:tabs>
        <w:ind w:left="2220" w:hanging="180"/>
      </w:pPr>
    </w:lvl>
    <w:lvl w:ilvl="3" w:tplc="0416000F" w:tentative="1">
      <w:start w:val="1"/>
      <w:numFmt w:val="decimal"/>
      <w:lvlText w:val="%4."/>
      <w:lvlJc w:val="left"/>
      <w:pPr>
        <w:tabs>
          <w:tab w:val="num" w:pos="2940"/>
        </w:tabs>
        <w:ind w:left="2940" w:hanging="360"/>
      </w:pPr>
    </w:lvl>
    <w:lvl w:ilvl="4" w:tplc="04160019" w:tentative="1">
      <w:start w:val="1"/>
      <w:numFmt w:val="lowerLetter"/>
      <w:lvlText w:val="%5."/>
      <w:lvlJc w:val="left"/>
      <w:pPr>
        <w:tabs>
          <w:tab w:val="num" w:pos="3660"/>
        </w:tabs>
        <w:ind w:left="3660" w:hanging="360"/>
      </w:pPr>
    </w:lvl>
    <w:lvl w:ilvl="5" w:tplc="0416001B" w:tentative="1">
      <w:start w:val="1"/>
      <w:numFmt w:val="lowerRoman"/>
      <w:lvlText w:val="%6."/>
      <w:lvlJc w:val="right"/>
      <w:pPr>
        <w:tabs>
          <w:tab w:val="num" w:pos="4380"/>
        </w:tabs>
        <w:ind w:left="4380" w:hanging="180"/>
      </w:pPr>
    </w:lvl>
    <w:lvl w:ilvl="6" w:tplc="0416000F" w:tentative="1">
      <w:start w:val="1"/>
      <w:numFmt w:val="decimal"/>
      <w:lvlText w:val="%7."/>
      <w:lvlJc w:val="left"/>
      <w:pPr>
        <w:tabs>
          <w:tab w:val="num" w:pos="5100"/>
        </w:tabs>
        <w:ind w:left="5100" w:hanging="360"/>
      </w:pPr>
    </w:lvl>
    <w:lvl w:ilvl="7" w:tplc="04160019" w:tentative="1">
      <w:start w:val="1"/>
      <w:numFmt w:val="lowerLetter"/>
      <w:lvlText w:val="%8."/>
      <w:lvlJc w:val="left"/>
      <w:pPr>
        <w:tabs>
          <w:tab w:val="num" w:pos="5820"/>
        </w:tabs>
        <w:ind w:left="5820" w:hanging="360"/>
      </w:pPr>
    </w:lvl>
    <w:lvl w:ilvl="8" w:tplc="0416001B" w:tentative="1">
      <w:start w:val="1"/>
      <w:numFmt w:val="lowerRoman"/>
      <w:lvlText w:val="%9."/>
      <w:lvlJc w:val="right"/>
      <w:pPr>
        <w:tabs>
          <w:tab w:val="num" w:pos="6540"/>
        </w:tabs>
        <w:ind w:left="6540" w:hanging="180"/>
      </w:pPr>
    </w:lvl>
  </w:abstractNum>
  <w:abstractNum w:abstractNumId="17">
    <w:nsid w:val="2C905971"/>
    <w:multiLevelType w:val="hybridMultilevel"/>
    <w:tmpl w:val="6E0EB2E2"/>
    <w:lvl w:ilvl="0" w:tplc="D9427238">
      <w:start w:val="2"/>
      <w:numFmt w:val="lowerLetter"/>
      <w:lvlText w:val="%1)"/>
      <w:lvlJc w:val="left"/>
      <w:pPr>
        <w:tabs>
          <w:tab w:val="num" w:pos="-780"/>
        </w:tabs>
        <w:ind w:left="-780" w:hanging="360"/>
      </w:pPr>
      <w:rPr>
        <w:rFonts w:hint="default"/>
      </w:rPr>
    </w:lvl>
    <w:lvl w:ilvl="1" w:tplc="04160019" w:tentative="1">
      <w:start w:val="1"/>
      <w:numFmt w:val="lowerLetter"/>
      <w:lvlText w:val="%2."/>
      <w:lvlJc w:val="left"/>
      <w:pPr>
        <w:tabs>
          <w:tab w:val="num" w:pos="-60"/>
        </w:tabs>
        <w:ind w:left="-60" w:hanging="360"/>
      </w:pPr>
    </w:lvl>
    <w:lvl w:ilvl="2" w:tplc="0416001B" w:tentative="1">
      <w:start w:val="1"/>
      <w:numFmt w:val="lowerRoman"/>
      <w:lvlText w:val="%3."/>
      <w:lvlJc w:val="right"/>
      <w:pPr>
        <w:tabs>
          <w:tab w:val="num" w:pos="660"/>
        </w:tabs>
        <w:ind w:left="660" w:hanging="180"/>
      </w:pPr>
    </w:lvl>
    <w:lvl w:ilvl="3" w:tplc="0416000F" w:tentative="1">
      <w:start w:val="1"/>
      <w:numFmt w:val="decimal"/>
      <w:lvlText w:val="%4."/>
      <w:lvlJc w:val="left"/>
      <w:pPr>
        <w:tabs>
          <w:tab w:val="num" w:pos="1380"/>
        </w:tabs>
        <w:ind w:left="1380" w:hanging="360"/>
      </w:pPr>
    </w:lvl>
    <w:lvl w:ilvl="4" w:tplc="04160019" w:tentative="1">
      <w:start w:val="1"/>
      <w:numFmt w:val="lowerLetter"/>
      <w:lvlText w:val="%5."/>
      <w:lvlJc w:val="left"/>
      <w:pPr>
        <w:tabs>
          <w:tab w:val="num" w:pos="2100"/>
        </w:tabs>
        <w:ind w:left="2100" w:hanging="360"/>
      </w:pPr>
    </w:lvl>
    <w:lvl w:ilvl="5" w:tplc="0416001B" w:tentative="1">
      <w:start w:val="1"/>
      <w:numFmt w:val="lowerRoman"/>
      <w:lvlText w:val="%6."/>
      <w:lvlJc w:val="right"/>
      <w:pPr>
        <w:tabs>
          <w:tab w:val="num" w:pos="2820"/>
        </w:tabs>
        <w:ind w:left="2820" w:hanging="180"/>
      </w:pPr>
    </w:lvl>
    <w:lvl w:ilvl="6" w:tplc="0416000F" w:tentative="1">
      <w:start w:val="1"/>
      <w:numFmt w:val="decimal"/>
      <w:lvlText w:val="%7."/>
      <w:lvlJc w:val="left"/>
      <w:pPr>
        <w:tabs>
          <w:tab w:val="num" w:pos="3540"/>
        </w:tabs>
        <w:ind w:left="3540" w:hanging="360"/>
      </w:pPr>
    </w:lvl>
    <w:lvl w:ilvl="7" w:tplc="04160019" w:tentative="1">
      <w:start w:val="1"/>
      <w:numFmt w:val="lowerLetter"/>
      <w:lvlText w:val="%8."/>
      <w:lvlJc w:val="left"/>
      <w:pPr>
        <w:tabs>
          <w:tab w:val="num" w:pos="4260"/>
        </w:tabs>
        <w:ind w:left="4260" w:hanging="360"/>
      </w:pPr>
    </w:lvl>
    <w:lvl w:ilvl="8" w:tplc="0416001B" w:tentative="1">
      <w:start w:val="1"/>
      <w:numFmt w:val="lowerRoman"/>
      <w:lvlText w:val="%9."/>
      <w:lvlJc w:val="right"/>
      <w:pPr>
        <w:tabs>
          <w:tab w:val="num" w:pos="4980"/>
        </w:tabs>
        <w:ind w:left="4980" w:hanging="180"/>
      </w:pPr>
    </w:lvl>
  </w:abstractNum>
  <w:abstractNum w:abstractNumId="18">
    <w:nsid w:val="305D2930"/>
    <w:multiLevelType w:val="hybridMultilevel"/>
    <w:tmpl w:val="A18E4AD4"/>
    <w:lvl w:ilvl="0" w:tplc="E19CB83E">
      <w:start w:val="1"/>
      <w:numFmt w:val="upperRoman"/>
      <w:lvlText w:val="%1."/>
      <w:lvlJc w:val="right"/>
      <w:pPr>
        <w:tabs>
          <w:tab w:val="num" w:pos="2880"/>
        </w:tabs>
        <w:ind w:left="2880" w:hanging="360"/>
      </w:pPr>
      <w:rPr>
        <w:rFonts w:hint="default"/>
      </w:rPr>
    </w:lvl>
    <w:lvl w:ilvl="1" w:tplc="04160019" w:tentative="1">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19">
    <w:nsid w:val="33295BA0"/>
    <w:multiLevelType w:val="hybridMultilevel"/>
    <w:tmpl w:val="EF7E7C78"/>
    <w:lvl w:ilvl="0" w:tplc="54860E1E">
      <w:start w:val="1"/>
      <w:numFmt w:val="upperRoman"/>
      <w:lvlText w:val="%1)"/>
      <w:lvlJc w:val="left"/>
      <w:pPr>
        <w:ind w:left="2130" w:hanging="72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20">
    <w:nsid w:val="36534BE6"/>
    <w:multiLevelType w:val="hybridMultilevel"/>
    <w:tmpl w:val="4AF06418"/>
    <w:lvl w:ilvl="0" w:tplc="D6A4D6F6">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21">
    <w:nsid w:val="36FE71A0"/>
    <w:multiLevelType w:val="hybridMultilevel"/>
    <w:tmpl w:val="1518BB2A"/>
    <w:lvl w:ilvl="0" w:tplc="D124128E">
      <w:start w:val="1"/>
      <w:numFmt w:val="upperRoman"/>
      <w:lvlText w:val="%1)"/>
      <w:lvlJc w:val="left"/>
      <w:pPr>
        <w:ind w:left="2130" w:hanging="72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22">
    <w:nsid w:val="38CE00E7"/>
    <w:multiLevelType w:val="hybridMultilevel"/>
    <w:tmpl w:val="2118F2A0"/>
    <w:lvl w:ilvl="0" w:tplc="3000FC14">
      <w:start w:val="1"/>
      <w:numFmt w:val="upperRoman"/>
      <w:lvlText w:val="%1."/>
      <w:lvlJc w:val="left"/>
      <w:pPr>
        <w:ind w:left="2130" w:hanging="72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23">
    <w:nsid w:val="3C0A19F5"/>
    <w:multiLevelType w:val="hybridMultilevel"/>
    <w:tmpl w:val="E3B09A06"/>
    <w:lvl w:ilvl="0" w:tplc="E19CB83E">
      <w:start w:val="1"/>
      <w:numFmt w:val="upperRoman"/>
      <w:lvlText w:val="%1."/>
      <w:lvlJc w:val="right"/>
      <w:pPr>
        <w:tabs>
          <w:tab w:val="num" w:pos="2880"/>
        </w:tabs>
        <w:ind w:left="2880" w:hanging="360"/>
      </w:pPr>
      <w:rPr>
        <w:rFonts w:hint="default"/>
      </w:rPr>
    </w:lvl>
    <w:lvl w:ilvl="1" w:tplc="04160019" w:tentative="1">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24">
    <w:nsid w:val="43361ED0"/>
    <w:multiLevelType w:val="hybridMultilevel"/>
    <w:tmpl w:val="56DA62F2"/>
    <w:lvl w:ilvl="0" w:tplc="6464DB2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97E3693"/>
    <w:multiLevelType w:val="hybridMultilevel"/>
    <w:tmpl w:val="10563A5E"/>
    <w:lvl w:ilvl="0" w:tplc="E19CB83E">
      <w:start w:val="1"/>
      <w:numFmt w:val="upperRoman"/>
      <w:lvlText w:val="%1."/>
      <w:lvlJc w:val="right"/>
      <w:pPr>
        <w:tabs>
          <w:tab w:val="num" w:pos="3060"/>
        </w:tabs>
        <w:ind w:left="30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E19CB83E">
      <w:start w:val="1"/>
      <w:numFmt w:val="upperRoman"/>
      <w:lvlText w:val="%4."/>
      <w:lvlJc w:val="right"/>
      <w:pPr>
        <w:tabs>
          <w:tab w:val="num" w:pos="2340"/>
        </w:tabs>
        <w:ind w:left="234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4E8459EA"/>
    <w:multiLevelType w:val="hybridMultilevel"/>
    <w:tmpl w:val="93FA5F1C"/>
    <w:lvl w:ilvl="0" w:tplc="7070F398">
      <w:start w:val="1"/>
      <w:numFmt w:val="upperRoman"/>
      <w:lvlText w:val="%1."/>
      <w:lvlJc w:val="left"/>
      <w:pPr>
        <w:ind w:left="2130" w:hanging="72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27">
    <w:nsid w:val="52C503D6"/>
    <w:multiLevelType w:val="hybridMultilevel"/>
    <w:tmpl w:val="89946166"/>
    <w:lvl w:ilvl="0" w:tplc="CD76BFB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4D25565"/>
    <w:multiLevelType w:val="hybridMultilevel"/>
    <w:tmpl w:val="29028D38"/>
    <w:lvl w:ilvl="0" w:tplc="5CCEA1B4">
      <w:start w:val="1"/>
      <w:numFmt w:val="upperRoman"/>
      <w:lvlText w:val="%1)"/>
      <w:lvlJc w:val="left"/>
      <w:pPr>
        <w:ind w:left="2130" w:hanging="72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29">
    <w:nsid w:val="56B472C2"/>
    <w:multiLevelType w:val="hybridMultilevel"/>
    <w:tmpl w:val="3DDEDDE0"/>
    <w:lvl w:ilvl="0" w:tplc="B1302002">
      <w:start w:val="1"/>
      <w:numFmt w:val="decimalZero"/>
      <w:lvlText w:val="%1-"/>
      <w:lvlJc w:val="left"/>
      <w:pPr>
        <w:tabs>
          <w:tab w:val="num" w:pos="750"/>
        </w:tabs>
        <w:ind w:left="750" w:hanging="39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5F2258BD"/>
    <w:multiLevelType w:val="hybridMultilevel"/>
    <w:tmpl w:val="276CB5E2"/>
    <w:lvl w:ilvl="0" w:tplc="E19CB83E">
      <w:start w:val="1"/>
      <w:numFmt w:val="upperRoman"/>
      <w:lvlText w:val="%1."/>
      <w:lvlJc w:val="right"/>
      <w:pPr>
        <w:tabs>
          <w:tab w:val="num" w:pos="2880"/>
        </w:tabs>
        <w:ind w:left="2880" w:hanging="360"/>
      </w:pPr>
      <w:rPr>
        <w:rFonts w:hint="default"/>
      </w:rPr>
    </w:lvl>
    <w:lvl w:ilvl="1" w:tplc="2EBE9BFC">
      <w:start w:val="1"/>
      <w:numFmt w:val="lowerLetter"/>
      <w:lvlText w:val="%2)"/>
      <w:lvlJc w:val="left"/>
      <w:pPr>
        <w:tabs>
          <w:tab w:val="num" w:pos="1260"/>
        </w:tabs>
        <w:ind w:left="1260" w:hanging="360"/>
      </w:pPr>
      <w:rPr>
        <w:rFonts w:hint="default"/>
      </w:r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31">
    <w:nsid w:val="5F3F437A"/>
    <w:multiLevelType w:val="hybridMultilevel"/>
    <w:tmpl w:val="DC5433B2"/>
    <w:lvl w:ilvl="0" w:tplc="D6122B7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nsid w:val="65AD5962"/>
    <w:multiLevelType w:val="hybridMultilevel"/>
    <w:tmpl w:val="34227012"/>
    <w:lvl w:ilvl="0" w:tplc="E19CB83E">
      <w:start w:val="1"/>
      <w:numFmt w:val="upperRoman"/>
      <w:lvlText w:val="%1."/>
      <w:lvlJc w:val="right"/>
      <w:pPr>
        <w:tabs>
          <w:tab w:val="num" w:pos="2880"/>
        </w:tabs>
        <w:ind w:left="2880" w:hanging="360"/>
      </w:pPr>
      <w:rPr>
        <w:rFonts w:hint="default"/>
      </w:rPr>
    </w:lvl>
    <w:lvl w:ilvl="1" w:tplc="3F8685B2">
      <w:start w:val="1"/>
      <w:numFmt w:val="decimal"/>
      <w:lvlText w:val="%2)"/>
      <w:lvlJc w:val="left"/>
      <w:pPr>
        <w:tabs>
          <w:tab w:val="num" w:pos="1260"/>
        </w:tabs>
        <w:ind w:left="1260" w:hanging="360"/>
      </w:pPr>
      <w:rPr>
        <w:rFonts w:hint="default"/>
      </w:rPr>
    </w:lvl>
    <w:lvl w:ilvl="2" w:tplc="F4062A4E">
      <w:start w:val="2"/>
      <w:numFmt w:val="upperRoman"/>
      <w:lvlText w:val="%3)"/>
      <w:lvlJc w:val="left"/>
      <w:pPr>
        <w:tabs>
          <w:tab w:val="num" w:pos="2520"/>
        </w:tabs>
        <w:ind w:left="2520" w:hanging="720"/>
      </w:pPr>
      <w:rPr>
        <w:rFonts w:hint="default"/>
      </w:r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33">
    <w:nsid w:val="67630C37"/>
    <w:multiLevelType w:val="hybridMultilevel"/>
    <w:tmpl w:val="B3461EDC"/>
    <w:lvl w:ilvl="0" w:tplc="59104B3C">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34">
    <w:nsid w:val="67963E12"/>
    <w:multiLevelType w:val="hybridMultilevel"/>
    <w:tmpl w:val="EFB22556"/>
    <w:lvl w:ilvl="0" w:tplc="81B44C48">
      <w:start w:val="1"/>
      <w:numFmt w:val="upperRoman"/>
      <w:lvlText w:val="%1-"/>
      <w:lvlJc w:val="left"/>
      <w:pPr>
        <w:tabs>
          <w:tab w:val="num" w:pos="2700"/>
        </w:tabs>
        <w:ind w:left="2700" w:hanging="720"/>
      </w:pPr>
      <w:rPr>
        <w:rFonts w:hint="default"/>
      </w:rPr>
    </w:lvl>
    <w:lvl w:ilvl="1" w:tplc="04160019" w:tentative="1">
      <w:start w:val="1"/>
      <w:numFmt w:val="lowerLetter"/>
      <w:lvlText w:val="%2."/>
      <w:lvlJc w:val="left"/>
      <w:pPr>
        <w:tabs>
          <w:tab w:val="num" w:pos="-780"/>
        </w:tabs>
        <w:ind w:left="-780" w:hanging="360"/>
      </w:pPr>
    </w:lvl>
    <w:lvl w:ilvl="2" w:tplc="0416001B" w:tentative="1">
      <w:start w:val="1"/>
      <w:numFmt w:val="lowerRoman"/>
      <w:lvlText w:val="%3."/>
      <w:lvlJc w:val="right"/>
      <w:pPr>
        <w:tabs>
          <w:tab w:val="num" w:pos="-60"/>
        </w:tabs>
        <w:ind w:left="-60" w:hanging="180"/>
      </w:pPr>
    </w:lvl>
    <w:lvl w:ilvl="3" w:tplc="0416000F" w:tentative="1">
      <w:start w:val="1"/>
      <w:numFmt w:val="decimal"/>
      <w:lvlText w:val="%4."/>
      <w:lvlJc w:val="left"/>
      <w:pPr>
        <w:tabs>
          <w:tab w:val="num" w:pos="660"/>
        </w:tabs>
        <w:ind w:left="660" w:hanging="360"/>
      </w:pPr>
    </w:lvl>
    <w:lvl w:ilvl="4" w:tplc="04160019" w:tentative="1">
      <w:start w:val="1"/>
      <w:numFmt w:val="lowerLetter"/>
      <w:lvlText w:val="%5."/>
      <w:lvlJc w:val="left"/>
      <w:pPr>
        <w:tabs>
          <w:tab w:val="num" w:pos="1380"/>
        </w:tabs>
        <w:ind w:left="1380" w:hanging="360"/>
      </w:pPr>
    </w:lvl>
    <w:lvl w:ilvl="5" w:tplc="0416001B" w:tentative="1">
      <w:start w:val="1"/>
      <w:numFmt w:val="lowerRoman"/>
      <w:lvlText w:val="%6."/>
      <w:lvlJc w:val="right"/>
      <w:pPr>
        <w:tabs>
          <w:tab w:val="num" w:pos="2100"/>
        </w:tabs>
        <w:ind w:left="2100" w:hanging="180"/>
      </w:pPr>
    </w:lvl>
    <w:lvl w:ilvl="6" w:tplc="0416000F" w:tentative="1">
      <w:start w:val="1"/>
      <w:numFmt w:val="decimal"/>
      <w:lvlText w:val="%7."/>
      <w:lvlJc w:val="left"/>
      <w:pPr>
        <w:tabs>
          <w:tab w:val="num" w:pos="2820"/>
        </w:tabs>
        <w:ind w:left="2820" w:hanging="360"/>
      </w:pPr>
    </w:lvl>
    <w:lvl w:ilvl="7" w:tplc="04160019" w:tentative="1">
      <w:start w:val="1"/>
      <w:numFmt w:val="lowerLetter"/>
      <w:lvlText w:val="%8."/>
      <w:lvlJc w:val="left"/>
      <w:pPr>
        <w:tabs>
          <w:tab w:val="num" w:pos="3540"/>
        </w:tabs>
        <w:ind w:left="3540" w:hanging="360"/>
      </w:pPr>
    </w:lvl>
    <w:lvl w:ilvl="8" w:tplc="0416001B" w:tentative="1">
      <w:start w:val="1"/>
      <w:numFmt w:val="lowerRoman"/>
      <w:lvlText w:val="%9."/>
      <w:lvlJc w:val="right"/>
      <w:pPr>
        <w:tabs>
          <w:tab w:val="num" w:pos="4260"/>
        </w:tabs>
        <w:ind w:left="4260" w:hanging="180"/>
      </w:pPr>
    </w:lvl>
  </w:abstractNum>
  <w:abstractNum w:abstractNumId="35">
    <w:nsid w:val="694D6D43"/>
    <w:multiLevelType w:val="hybridMultilevel"/>
    <w:tmpl w:val="DD803AAA"/>
    <w:lvl w:ilvl="0" w:tplc="EED4B8B6">
      <w:start w:val="1"/>
      <w:numFmt w:val="upperRoman"/>
      <w:lvlText w:val="%1."/>
      <w:lvlJc w:val="right"/>
      <w:pPr>
        <w:tabs>
          <w:tab w:val="num" w:pos="5580"/>
        </w:tabs>
        <w:ind w:left="55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EED4B8B6">
      <w:start w:val="1"/>
      <w:numFmt w:val="upperRoman"/>
      <w:lvlText w:val="%4."/>
      <w:lvlJc w:val="righ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F8F0B63"/>
    <w:multiLevelType w:val="hybridMultilevel"/>
    <w:tmpl w:val="73142986"/>
    <w:lvl w:ilvl="0" w:tplc="E19CB83E">
      <w:start w:val="1"/>
      <w:numFmt w:val="upperRoman"/>
      <w:lvlText w:val="%1."/>
      <w:lvlJc w:val="right"/>
      <w:pPr>
        <w:tabs>
          <w:tab w:val="num" w:pos="2880"/>
        </w:tabs>
        <w:ind w:left="2880" w:hanging="360"/>
      </w:pPr>
      <w:rPr>
        <w:rFonts w:hint="default"/>
      </w:rPr>
    </w:lvl>
    <w:lvl w:ilvl="1" w:tplc="58A4ED14">
      <w:start w:val="1"/>
      <w:numFmt w:val="decimal"/>
      <w:lvlText w:val="%2)"/>
      <w:lvlJc w:val="left"/>
      <w:pPr>
        <w:tabs>
          <w:tab w:val="num" w:pos="1260"/>
        </w:tabs>
        <w:ind w:left="1260" w:hanging="360"/>
      </w:pPr>
      <w:rPr>
        <w:rFonts w:hint="default"/>
      </w:r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37">
    <w:nsid w:val="714F28AD"/>
    <w:multiLevelType w:val="hybridMultilevel"/>
    <w:tmpl w:val="7DEEAA6A"/>
    <w:lvl w:ilvl="0" w:tplc="81B44C48">
      <w:start w:val="1"/>
      <w:numFmt w:val="upperRoman"/>
      <w:lvlText w:val="%1-"/>
      <w:lvlJc w:val="left"/>
      <w:pPr>
        <w:tabs>
          <w:tab w:val="num" w:pos="2700"/>
        </w:tabs>
        <w:ind w:left="2700" w:hanging="720"/>
      </w:pPr>
      <w:rPr>
        <w:rFonts w:hint="default"/>
      </w:rPr>
    </w:lvl>
    <w:lvl w:ilvl="1" w:tplc="04160019">
      <w:start w:val="1"/>
      <w:numFmt w:val="lowerLetter"/>
      <w:lvlText w:val="%2."/>
      <w:lvlJc w:val="left"/>
      <w:pPr>
        <w:tabs>
          <w:tab w:val="num" w:pos="-780"/>
        </w:tabs>
        <w:ind w:left="-780" w:hanging="360"/>
      </w:pPr>
    </w:lvl>
    <w:lvl w:ilvl="2" w:tplc="0416001B" w:tentative="1">
      <w:start w:val="1"/>
      <w:numFmt w:val="lowerRoman"/>
      <w:lvlText w:val="%3."/>
      <w:lvlJc w:val="right"/>
      <w:pPr>
        <w:tabs>
          <w:tab w:val="num" w:pos="-60"/>
        </w:tabs>
        <w:ind w:left="-60" w:hanging="180"/>
      </w:pPr>
    </w:lvl>
    <w:lvl w:ilvl="3" w:tplc="0416000F" w:tentative="1">
      <w:start w:val="1"/>
      <w:numFmt w:val="decimal"/>
      <w:lvlText w:val="%4."/>
      <w:lvlJc w:val="left"/>
      <w:pPr>
        <w:tabs>
          <w:tab w:val="num" w:pos="660"/>
        </w:tabs>
        <w:ind w:left="660" w:hanging="360"/>
      </w:pPr>
    </w:lvl>
    <w:lvl w:ilvl="4" w:tplc="04160019" w:tentative="1">
      <w:start w:val="1"/>
      <w:numFmt w:val="lowerLetter"/>
      <w:lvlText w:val="%5."/>
      <w:lvlJc w:val="left"/>
      <w:pPr>
        <w:tabs>
          <w:tab w:val="num" w:pos="1380"/>
        </w:tabs>
        <w:ind w:left="1380" w:hanging="360"/>
      </w:pPr>
    </w:lvl>
    <w:lvl w:ilvl="5" w:tplc="0416001B" w:tentative="1">
      <w:start w:val="1"/>
      <w:numFmt w:val="lowerRoman"/>
      <w:lvlText w:val="%6."/>
      <w:lvlJc w:val="right"/>
      <w:pPr>
        <w:tabs>
          <w:tab w:val="num" w:pos="2100"/>
        </w:tabs>
        <w:ind w:left="2100" w:hanging="180"/>
      </w:pPr>
    </w:lvl>
    <w:lvl w:ilvl="6" w:tplc="0416000F" w:tentative="1">
      <w:start w:val="1"/>
      <w:numFmt w:val="decimal"/>
      <w:lvlText w:val="%7."/>
      <w:lvlJc w:val="left"/>
      <w:pPr>
        <w:tabs>
          <w:tab w:val="num" w:pos="2820"/>
        </w:tabs>
        <w:ind w:left="2820" w:hanging="360"/>
      </w:pPr>
    </w:lvl>
    <w:lvl w:ilvl="7" w:tplc="04160019" w:tentative="1">
      <w:start w:val="1"/>
      <w:numFmt w:val="lowerLetter"/>
      <w:lvlText w:val="%8."/>
      <w:lvlJc w:val="left"/>
      <w:pPr>
        <w:tabs>
          <w:tab w:val="num" w:pos="3540"/>
        </w:tabs>
        <w:ind w:left="3540" w:hanging="360"/>
      </w:pPr>
    </w:lvl>
    <w:lvl w:ilvl="8" w:tplc="0416001B" w:tentative="1">
      <w:start w:val="1"/>
      <w:numFmt w:val="lowerRoman"/>
      <w:lvlText w:val="%9."/>
      <w:lvlJc w:val="right"/>
      <w:pPr>
        <w:tabs>
          <w:tab w:val="num" w:pos="4260"/>
        </w:tabs>
        <w:ind w:left="4260" w:hanging="180"/>
      </w:pPr>
    </w:lvl>
  </w:abstractNum>
  <w:abstractNum w:abstractNumId="38">
    <w:nsid w:val="73862D87"/>
    <w:multiLevelType w:val="hybridMultilevel"/>
    <w:tmpl w:val="12468CBC"/>
    <w:lvl w:ilvl="0" w:tplc="81B44C48">
      <w:start w:val="1"/>
      <w:numFmt w:val="upperRoman"/>
      <w:lvlText w:val="%1-"/>
      <w:lvlJc w:val="left"/>
      <w:pPr>
        <w:tabs>
          <w:tab w:val="num" w:pos="4920"/>
        </w:tabs>
        <w:ind w:left="4920" w:hanging="720"/>
      </w:pPr>
      <w:rPr>
        <w:rFonts w:hint="default"/>
      </w:rPr>
    </w:lvl>
    <w:lvl w:ilvl="1" w:tplc="04160019" w:tentative="1">
      <w:start w:val="1"/>
      <w:numFmt w:val="lowerLetter"/>
      <w:lvlText w:val="%2."/>
      <w:lvlJc w:val="left"/>
      <w:pPr>
        <w:tabs>
          <w:tab w:val="num" w:pos="1440"/>
        </w:tabs>
        <w:ind w:left="1440" w:hanging="360"/>
      </w:pPr>
    </w:lvl>
    <w:lvl w:ilvl="2" w:tplc="81B44C48">
      <w:start w:val="1"/>
      <w:numFmt w:val="upperRoman"/>
      <w:lvlText w:val="%3-"/>
      <w:lvlJc w:val="left"/>
      <w:pPr>
        <w:tabs>
          <w:tab w:val="num" w:pos="2700"/>
        </w:tabs>
        <w:ind w:left="2700" w:hanging="72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4B92102"/>
    <w:multiLevelType w:val="hybridMultilevel"/>
    <w:tmpl w:val="8E8AC274"/>
    <w:lvl w:ilvl="0" w:tplc="208AC3B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0">
    <w:nsid w:val="7543507B"/>
    <w:multiLevelType w:val="hybridMultilevel"/>
    <w:tmpl w:val="9E3E4AE4"/>
    <w:lvl w:ilvl="0" w:tplc="D070DBA4">
      <w:start w:val="1"/>
      <w:numFmt w:val="upperRoman"/>
      <w:lvlText w:val="%1)"/>
      <w:lvlJc w:val="left"/>
      <w:pPr>
        <w:ind w:left="2130" w:hanging="72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41">
    <w:nsid w:val="780933E8"/>
    <w:multiLevelType w:val="hybridMultilevel"/>
    <w:tmpl w:val="40B260A6"/>
    <w:lvl w:ilvl="0" w:tplc="1AFCAB1E">
      <w:start w:val="1"/>
      <w:numFmt w:val="upperRoman"/>
      <w:lvlText w:val="%1)"/>
      <w:lvlJc w:val="left"/>
      <w:pPr>
        <w:ind w:left="2130" w:hanging="72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42">
    <w:nsid w:val="7A362D24"/>
    <w:multiLevelType w:val="hybridMultilevel"/>
    <w:tmpl w:val="06BA6FC8"/>
    <w:lvl w:ilvl="0" w:tplc="1F00CBD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E387CF7"/>
    <w:multiLevelType w:val="hybridMultilevel"/>
    <w:tmpl w:val="9D9E6744"/>
    <w:lvl w:ilvl="0" w:tplc="297E3E68">
      <w:start w:val="1"/>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29"/>
  </w:num>
  <w:num w:numId="2">
    <w:abstractNumId w:val="9"/>
  </w:num>
  <w:num w:numId="3">
    <w:abstractNumId w:val="15"/>
  </w:num>
  <w:num w:numId="4">
    <w:abstractNumId w:val="11"/>
  </w:num>
  <w:num w:numId="5">
    <w:abstractNumId w:val="16"/>
  </w:num>
  <w:num w:numId="6">
    <w:abstractNumId w:val="38"/>
  </w:num>
  <w:num w:numId="7">
    <w:abstractNumId w:val="34"/>
  </w:num>
  <w:num w:numId="8">
    <w:abstractNumId w:val="37"/>
  </w:num>
  <w:num w:numId="9">
    <w:abstractNumId w:val="1"/>
  </w:num>
  <w:num w:numId="10">
    <w:abstractNumId w:val="25"/>
  </w:num>
  <w:num w:numId="11">
    <w:abstractNumId w:val="4"/>
  </w:num>
  <w:num w:numId="12">
    <w:abstractNumId w:val="32"/>
  </w:num>
  <w:num w:numId="13">
    <w:abstractNumId w:val="23"/>
  </w:num>
  <w:num w:numId="14">
    <w:abstractNumId w:val="36"/>
  </w:num>
  <w:num w:numId="15">
    <w:abstractNumId w:val="18"/>
  </w:num>
  <w:num w:numId="16">
    <w:abstractNumId w:val="30"/>
  </w:num>
  <w:num w:numId="17">
    <w:abstractNumId w:val="35"/>
  </w:num>
  <w:num w:numId="18">
    <w:abstractNumId w:val="13"/>
  </w:num>
  <w:num w:numId="19">
    <w:abstractNumId w:val="14"/>
  </w:num>
  <w:num w:numId="20">
    <w:abstractNumId w:val="0"/>
  </w:num>
  <w:num w:numId="21">
    <w:abstractNumId w:val="8"/>
  </w:num>
  <w:num w:numId="22">
    <w:abstractNumId w:val="17"/>
  </w:num>
  <w:num w:numId="23">
    <w:abstractNumId w:val="26"/>
  </w:num>
  <w:num w:numId="24">
    <w:abstractNumId w:val="33"/>
  </w:num>
  <w:num w:numId="25">
    <w:abstractNumId w:val="20"/>
  </w:num>
  <w:num w:numId="26">
    <w:abstractNumId w:val="21"/>
  </w:num>
  <w:num w:numId="27">
    <w:abstractNumId w:val="3"/>
  </w:num>
  <w:num w:numId="28">
    <w:abstractNumId w:val="2"/>
  </w:num>
  <w:num w:numId="29">
    <w:abstractNumId w:val="40"/>
  </w:num>
  <w:num w:numId="30">
    <w:abstractNumId w:val="22"/>
  </w:num>
  <w:num w:numId="31">
    <w:abstractNumId w:val="28"/>
  </w:num>
  <w:num w:numId="32">
    <w:abstractNumId w:val="10"/>
  </w:num>
  <w:num w:numId="33">
    <w:abstractNumId w:val="6"/>
  </w:num>
  <w:num w:numId="34">
    <w:abstractNumId w:val="5"/>
  </w:num>
  <w:num w:numId="35">
    <w:abstractNumId w:val="42"/>
  </w:num>
  <w:num w:numId="36">
    <w:abstractNumId w:val="31"/>
  </w:num>
  <w:num w:numId="37">
    <w:abstractNumId w:val="41"/>
  </w:num>
  <w:num w:numId="38">
    <w:abstractNumId w:val="19"/>
  </w:num>
  <w:num w:numId="39">
    <w:abstractNumId w:val="12"/>
  </w:num>
  <w:num w:numId="40">
    <w:abstractNumId w:val="27"/>
  </w:num>
  <w:num w:numId="41">
    <w:abstractNumId w:val="43"/>
  </w:num>
  <w:num w:numId="42">
    <w:abstractNumId w:val="39"/>
  </w:num>
  <w:num w:numId="43">
    <w:abstractNumId w:val="7"/>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57"/>
  <w:drawingGridVerticalSpacing w:val="163"/>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935FC9"/>
    <w:rsid w:val="00016E2D"/>
    <w:rsid w:val="00025125"/>
    <w:rsid w:val="00033FF9"/>
    <w:rsid w:val="000367BA"/>
    <w:rsid w:val="00061BBC"/>
    <w:rsid w:val="0007004E"/>
    <w:rsid w:val="000857CE"/>
    <w:rsid w:val="00095C79"/>
    <w:rsid w:val="00097B3B"/>
    <w:rsid w:val="000C22E8"/>
    <w:rsid w:val="000C4F72"/>
    <w:rsid w:val="000C6F92"/>
    <w:rsid w:val="00120A73"/>
    <w:rsid w:val="00127217"/>
    <w:rsid w:val="00140143"/>
    <w:rsid w:val="00172FF1"/>
    <w:rsid w:val="0018000D"/>
    <w:rsid w:val="0018012B"/>
    <w:rsid w:val="00197A42"/>
    <w:rsid w:val="001C1837"/>
    <w:rsid w:val="001C2EBB"/>
    <w:rsid w:val="001F0B6B"/>
    <w:rsid w:val="00210097"/>
    <w:rsid w:val="00216D94"/>
    <w:rsid w:val="002268AB"/>
    <w:rsid w:val="00237410"/>
    <w:rsid w:val="00254021"/>
    <w:rsid w:val="0026231D"/>
    <w:rsid w:val="002625E2"/>
    <w:rsid w:val="002626A2"/>
    <w:rsid w:val="00276B60"/>
    <w:rsid w:val="00276E02"/>
    <w:rsid w:val="002A51A5"/>
    <w:rsid w:val="002A53AB"/>
    <w:rsid w:val="002B1A62"/>
    <w:rsid w:val="002C22A9"/>
    <w:rsid w:val="002E3AE1"/>
    <w:rsid w:val="002E7096"/>
    <w:rsid w:val="002F4A46"/>
    <w:rsid w:val="00343D91"/>
    <w:rsid w:val="003471C0"/>
    <w:rsid w:val="003621A1"/>
    <w:rsid w:val="00362606"/>
    <w:rsid w:val="003920E7"/>
    <w:rsid w:val="0039232B"/>
    <w:rsid w:val="003A4825"/>
    <w:rsid w:val="003A6BC7"/>
    <w:rsid w:val="003C3CC1"/>
    <w:rsid w:val="003E1D69"/>
    <w:rsid w:val="003F3AEA"/>
    <w:rsid w:val="00422E15"/>
    <w:rsid w:val="00425767"/>
    <w:rsid w:val="0043499A"/>
    <w:rsid w:val="004457B3"/>
    <w:rsid w:val="00446B78"/>
    <w:rsid w:val="00462E6A"/>
    <w:rsid w:val="00464693"/>
    <w:rsid w:val="004818D3"/>
    <w:rsid w:val="00487DD7"/>
    <w:rsid w:val="004B39E5"/>
    <w:rsid w:val="004E2B1F"/>
    <w:rsid w:val="004F309A"/>
    <w:rsid w:val="004F7ACA"/>
    <w:rsid w:val="005026A9"/>
    <w:rsid w:val="0054370A"/>
    <w:rsid w:val="00543A0D"/>
    <w:rsid w:val="00546097"/>
    <w:rsid w:val="0055423B"/>
    <w:rsid w:val="00555932"/>
    <w:rsid w:val="005737D1"/>
    <w:rsid w:val="005A07D6"/>
    <w:rsid w:val="005B363D"/>
    <w:rsid w:val="005C528A"/>
    <w:rsid w:val="005D4402"/>
    <w:rsid w:val="005E7806"/>
    <w:rsid w:val="005F6C8C"/>
    <w:rsid w:val="006048B9"/>
    <w:rsid w:val="00620330"/>
    <w:rsid w:val="0063287D"/>
    <w:rsid w:val="006347F1"/>
    <w:rsid w:val="006457EC"/>
    <w:rsid w:val="006649A2"/>
    <w:rsid w:val="0069083D"/>
    <w:rsid w:val="006961C4"/>
    <w:rsid w:val="006C2688"/>
    <w:rsid w:val="006F374B"/>
    <w:rsid w:val="006F5F91"/>
    <w:rsid w:val="00701524"/>
    <w:rsid w:val="00704E25"/>
    <w:rsid w:val="00721C72"/>
    <w:rsid w:val="00723086"/>
    <w:rsid w:val="007252AB"/>
    <w:rsid w:val="00751377"/>
    <w:rsid w:val="00753741"/>
    <w:rsid w:val="00754236"/>
    <w:rsid w:val="00762960"/>
    <w:rsid w:val="0076565B"/>
    <w:rsid w:val="0077799A"/>
    <w:rsid w:val="00792EB0"/>
    <w:rsid w:val="00796EBD"/>
    <w:rsid w:val="00796FEE"/>
    <w:rsid w:val="007C4B95"/>
    <w:rsid w:val="007F0737"/>
    <w:rsid w:val="007F095B"/>
    <w:rsid w:val="007F29A5"/>
    <w:rsid w:val="007F3C13"/>
    <w:rsid w:val="00801FDE"/>
    <w:rsid w:val="0080654B"/>
    <w:rsid w:val="008100A3"/>
    <w:rsid w:val="0081356D"/>
    <w:rsid w:val="00822EF1"/>
    <w:rsid w:val="008344D2"/>
    <w:rsid w:val="00865F33"/>
    <w:rsid w:val="00867296"/>
    <w:rsid w:val="008A617D"/>
    <w:rsid w:val="008D1053"/>
    <w:rsid w:val="008D2B1D"/>
    <w:rsid w:val="009125A4"/>
    <w:rsid w:val="00913501"/>
    <w:rsid w:val="00923E05"/>
    <w:rsid w:val="00925C6B"/>
    <w:rsid w:val="00927E89"/>
    <w:rsid w:val="00935FC9"/>
    <w:rsid w:val="0094253F"/>
    <w:rsid w:val="0096661E"/>
    <w:rsid w:val="009A0C83"/>
    <w:rsid w:val="009A557C"/>
    <w:rsid w:val="009B55EF"/>
    <w:rsid w:val="009C2CD7"/>
    <w:rsid w:val="009D3EDD"/>
    <w:rsid w:val="009E2180"/>
    <w:rsid w:val="009F6A41"/>
    <w:rsid w:val="00A03079"/>
    <w:rsid w:val="00A05EED"/>
    <w:rsid w:val="00A06875"/>
    <w:rsid w:val="00A11B77"/>
    <w:rsid w:val="00A254B6"/>
    <w:rsid w:val="00A431A0"/>
    <w:rsid w:val="00A4610C"/>
    <w:rsid w:val="00A64EBB"/>
    <w:rsid w:val="00A65371"/>
    <w:rsid w:val="00A77845"/>
    <w:rsid w:val="00A85ADB"/>
    <w:rsid w:val="00A94078"/>
    <w:rsid w:val="00AB387A"/>
    <w:rsid w:val="00AB49A2"/>
    <w:rsid w:val="00AC3254"/>
    <w:rsid w:val="00B04AAE"/>
    <w:rsid w:val="00B0687A"/>
    <w:rsid w:val="00B26313"/>
    <w:rsid w:val="00B276DF"/>
    <w:rsid w:val="00B477A3"/>
    <w:rsid w:val="00B63B94"/>
    <w:rsid w:val="00B65577"/>
    <w:rsid w:val="00B65E65"/>
    <w:rsid w:val="00B741F3"/>
    <w:rsid w:val="00B77555"/>
    <w:rsid w:val="00B87F3F"/>
    <w:rsid w:val="00B91B85"/>
    <w:rsid w:val="00BB04E4"/>
    <w:rsid w:val="00BC29FD"/>
    <w:rsid w:val="00BE381E"/>
    <w:rsid w:val="00BF06A2"/>
    <w:rsid w:val="00C3517F"/>
    <w:rsid w:val="00C43741"/>
    <w:rsid w:val="00C44ADA"/>
    <w:rsid w:val="00C45007"/>
    <w:rsid w:val="00C532D3"/>
    <w:rsid w:val="00CA4D11"/>
    <w:rsid w:val="00CB6037"/>
    <w:rsid w:val="00CE411C"/>
    <w:rsid w:val="00CE7DA6"/>
    <w:rsid w:val="00D1200C"/>
    <w:rsid w:val="00D2482D"/>
    <w:rsid w:val="00D47604"/>
    <w:rsid w:val="00D60B3C"/>
    <w:rsid w:val="00D63B92"/>
    <w:rsid w:val="00D66348"/>
    <w:rsid w:val="00D86D0E"/>
    <w:rsid w:val="00D978BE"/>
    <w:rsid w:val="00DC1CBE"/>
    <w:rsid w:val="00DE3A83"/>
    <w:rsid w:val="00E028B0"/>
    <w:rsid w:val="00E402EC"/>
    <w:rsid w:val="00E413F2"/>
    <w:rsid w:val="00E46873"/>
    <w:rsid w:val="00E5349E"/>
    <w:rsid w:val="00EA1138"/>
    <w:rsid w:val="00EA3932"/>
    <w:rsid w:val="00EA6C2C"/>
    <w:rsid w:val="00EB688D"/>
    <w:rsid w:val="00EE1C14"/>
    <w:rsid w:val="00EE315F"/>
    <w:rsid w:val="00F1667B"/>
    <w:rsid w:val="00F21C92"/>
    <w:rsid w:val="00F305FD"/>
    <w:rsid w:val="00F353B7"/>
    <w:rsid w:val="00F54F39"/>
    <w:rsid w:val="00F7677F"/>
    <w:rsid w:val="00F8197D"/>
    <w:rsid w:val="00FA2891"/>
    <w:rsid w:val="00FA5D00"/>
    <w:rsid w:val="00FC2BCC"/>
    <w:rsid w:val="00FC38CA"/>
    <w:rsid w:val="00FE02F5"/>
    <w:rsid w:val="00FE6704"/>
    <w:rsid w:val="00FF745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F3F"/>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35FC9"/>
    <w:pPr>
      <w:tabs>
        <w:tab w:val="center" w:pos="4419"/>
        <w:tab w:val="right" w:pos="8838"/>
      </w:tabs>
    </w:pPr>
    <w:rPr>
      <w:szCs w:val="20"/>
    </w:rPr>
  </w:style>
  <w:style w:type="paragraph" w:styleId="Rodap">
    <w:name w:val="footer"/>
    <w:basedOn w:val="Normal"/>
    <w:rsid w:val="00935FC9"/>
    <w:pPr>
      <w:tabs>
        <w:tab w:val="center" w:pos="4419"/>
        <w:tab w:val="right" w:pos="8838"/>
      </w:tabs>
    </w:pPr>
    <w:rPr>
      <w:szCs w:val="20"/>
    </w:rPr>
  </w:style>
  <w:style w:type="table" w:styleId="Tabelacomgrade">
    <w:name w:val="Table Grid"/>
    <w:basedOn w:val="Tabelanormal"/>
    <w:rsid w:val="004457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543A0D"/>
    <w:rPr>
      <w:color w:val="0000FF"/>
      <w:u w:val="single"/>
    </w:rPr>
  </w:style>
  <w:style w:type="paragraph" w:styleId="PargrafodaLista">
    <w:name w:val="List Paragraph"/>
    <w:basedOn w:val="Normal"/>
    <w:uiPriority w:val="34"/>
    <w:qFormat/>
    <w:rsid w:val="002C22A9"/>
    <w:pPr>
      <w:ind w:left="708"/>
    </w:pPr>
  </w:style>
  <w:style w:type="paragraph" w:styleId="Textodebalo">
    <w:name w:val="Balloon Text"/>
    <w:basedOn w:val="Normal"/>
    <w:link w:val="TextodebaloChar"/>
    <w:rsid w:val="00095C79"/>
    <w:rPr>
      <w:rFonts w:ascii="Tahoma" w:hAnsi="Tahoma" w:cs="Tahoma"/>
      <w:sz w:val="16"/>
      <w:szCs w:val="16"/>
    </w:rPr>
  </w:style>
  <w:style w:type="character" w:customStyle="1" w:styleId="TextodebaloChar">
    <w:name w:val="Texto de balão Char"/>
    <w:basedOn w:val="Fontepargpadro"/>
    <w:link w:val="Textodebalo"/>
    <w:rsid w:val="00095C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fs.com.br/new/vis_livro_regras_futsal.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hyperlink" Target="mailto:trezetilias@trezetilias.sc.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233;rgio\Meus%20documentos\1%20EM%20BRANC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EM BRANCO</Template>
  <TotalTime>279</TotalTime>
  <Pages>11</Pages>
  <Words>2418</Words>
  <Characters>13061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Treze Tílias, 02 de dezembro de 2008</vt:lpstr>
    </vt:vector>
  </TitlesOfParts>
  <Company/>
  <LinksUpToDate>false</LinksUpToDate>
  <CharactersWithSpaces>15449</CharactersWithSpaces>
  <SharedDoc>false</SharedDoc>
  <HLinks>
    <vt:vector size="6" baseType="variant">
      <vt:variant>
        <vt:i4>786484</vt:i4>
      </vt:variant>
      <vt:variant>
        <vt:i4>0</vt:i4>
      </vt:variant>
      <vt:variant>
        <vt:i4>0</vt:i4>
      </vt:variant>
      <vt:variant>
        <vt:i4>5</vt:i4>
      </vt:variant>
      <vt:variant>
        <vt:lpwstr>mailto:trezetilias@trezetilias.sc.gov.br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Treze Tílias, 02 de dezembro de 2008</dc:title>
  <dc:creator>Sérgio</dc:creator>
  <cp:lastModifiedBy>cliente</cp:lastModifiedBy>
  <cp:revision>17</cp:revision>
  <cp:lastPrinted>2014-08-13T14:47:00Z</cp:lastPrinted>
  <dcterms:created xsi:type="dcterms:W3CDTF">2015-01-02T10:02:00Z</dcterms:created>
  <dcterms:modified xsi:type="dcterms:W3CDTF">2016-12-20T17:13:00Z</dcterms:modified>
</cp:coreProperties>
</file>